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3CF93" w14:textId="7B652052" w:rsidR="007944C5" w:rsidRPr="0039038E" w:rsidRDefault="007944C5" w:rsidP="007944C5">
      <w:pPr>
        <w:spacing w:after="0"/>
        <w:ind w:left="1988" w:hanging="1988"/>
        <w:jc w:val="both"/>
        <w:rPr>
          <w:rFonts w:ascii="Arial" w:eastAsia="Batang" w:hAnsi="Arial" w:cs="Arial"/>
          <w:b/>
          <w:bCs/>
          <w:sz w:val="24"/>
          <w:szCs w:val="24"/>
          <w:lang w:val="de-DE"/>
        </w:rPr>
      </w:pPr>
      <w:r w:rsidRPr="0039038E">
        <w:rPr>
          <w:rFonts w:ascii="Arial" w:eastAsia="Batang" w:hAnsi="Arial" w:cs="Arial"/>
          <w:b/>
          <w:bCs/>
          <w:sz w:val="24"/>
          <w:szCs w:val="24"/>
          <w:lang w:val="de-DE"/>
        </w:rPr>
        <w:t>3GPP TSG RAN WG1 #107bis-e</w:t>
      </w:r>
      <w:r w:rsidRPr="0039038E">
        <w:rPr>
          <w:rFonts w:ascii="Arial" w:eastAsia="Batang" w:hAnsi="Arial" w:cs="Arial"/>
          <w:b/>
          <w:bCs/>
          <w:sz w:val="24"/>
          <w:szCs w:val="24"/>
          <w:lang w:val="de-DE"/>
        </w:rPr>
        <w:tab/>
        <w:t xml:space="preserve">  </w:t>
      </w:r>
      <w:r w:rsidRPr="0039038E">
        <w:rPr>
          <w:rFonts w:ascii="Arial" w:eastAsia="Batang" w:hAnsi="Arial" w:cs="Arial"/>
          <w:b/>
          <w:bCs/>
          <w:sz w:val="24"/>
          <w:szCs w:val="24"/>
          <w:lang w:val="de-DE"/>
        </w:rPr>
        <w:tab/>
      </w:r>
      <w:r w:rsidRPr="0039038E">
        <w:rPr>
          <w:rFonts w:ascii="Arial" w:eastAsia="Batang" w:hAnsi="Arial" w:cs="Arial"/>
          <w:b/>
          <w:bCs/>
          <w:sz w:val="24"/>
          <w:szCs w:val="24"/>
          <w:lang w:val="de-DE"/>
        </w:rPr>
        <w:tab/>
      </w:r>
      <w:r w:rsidRPr="0039038E">
        <w:rPr>
          <w:rFonts w:ascii="Arial" w:eastAsia="Batang" w:hAnsi="Arial" w:cs="Arial"/>
          <w:b/>
          <w:bCs/>
          <w:sz w:val="24"/>
          <w:szCs w:val="24"/>
          <w:lang w:val="de-DE"/>
        </w:rPr>
        <w:tab/>
      </w:r>
      <w:r w:rsidRPr="0039038E">
        <w:rPr>
          <w:rFonts w:ascii="Arial" w:eastAsia="Batang" w:hAnsi="Arial" w:cs="Arial"/>
          <w:b/>
          <w:bCs/>
          <w:sz w:val="24"/>
          <w:szCs w:val="24"/>
          <w:lang w:val="de-DE"/>
        </w:rPr>
        <w:tab/>
      </w:r>
      <w:r w:rsidRPr="0039038E">
        <w:rPr>
          <w:rFonts w:ascii="Arial" w:eastAsia="Batang" w:hAnsi="Arial" w:cs="Arial"/>
          <w:b/>
          <w:bCs/>
          <w:sz w:val="24"/>
          <w:szCs w:val="24"/>
          <w:lang w:val="de-DE"/>
        </w:rPr>
        <w:tab/>
      </w:r>
      <w:r w:rsidRPr="0039038E">
        <w:rPr>
          <w:rFonts w:ascii="Arial" w:eastAsia="Batang" w:hAnsi="Arial" w:cs="Arial"/>
          <w:b/>
          <w:bCs/>
          <w:sz w:val="24"/>
          <w:szCs w:val="24"/>
          <w:lang w:val="de-DE"/>
        </w:rPr>
        <w:tab/>
      </w:r>
      <w:r w:rsidRPr="0039038E">
        <w:rPr>
          <w:rFonts w:ascii="Arial" w:eastAsia="Batang" w:hAnsi="Arial" w:cs="Arial"/>
          <w:b/>
          <w:bCs/>
          <w:sz w:val="24"/>
          <w:szCs w:val="24"/>
          <w:lang w:val="de-DE"/>
        </w:rPr>
        <w:tab/>
      </w:r>
      <w:r w:rsidRPr="0039038E">
        <w:rPr>
          <w:rFonts w:ascii="Arial" w:eastAsia="Batang" w:hAnsi="Arial" w:cs="Arial"/>
          <w:b/>
          <w:bCs/>
          <w:sz w:val="24"/>
          <w:szCs w:val="24"/>
          <w:lang w:val="de-DE"/>
        </w:rPr>
        <w:tab/>
      </w:r>
      <w:r w:rsidRPr="0039038E">
        <w:rPr>
          <w:rFonts w:ascii="Arial" w:eastAsia="Batang" w:hAnsi="Arial" w:cs="Arial"/>
          <w:b/>
          <w:bCs/>
          <w:sz w:val="24"/>
          <w:szCs w:val="24"/>
          <w:lang w:val="de-DE"/>
        </w:rPr>
        <w:tab/>
      </w:r>
      <w:r w:rsidRPr="0039038E">
        <w:rPr>
          <w:rFonts w:ascii="Arial" w:eastAsia="Batang" w:hAnsi="Arial" w:cs="Arial"/>
          <w:b/>
          <w:bCs/>
          <w:sz w:val="24"/>
          <w:szCs w:val="24"/>
          <w:lang w:val="de-DE"/>
        </w:rPr>
        <w:tab/>
      </w:r>
      <w:r w:rsidRPr="0039038E">
        <w:rPr>
          <w:rFonts w:ascii="Arial" w:eastAsia="Batang" w:hAnsi="Arial" w:cs="Arial"/>
          <w:b/>
          <w:bCs/>
          <w:sz w:val="24"/>
          <w:szCs w:val="24"/>
          <w:lang w:val="de-DE"/>
        </w:rPr>
        <w:tab/>
      </w:r>
      <w:r w:rsidRPr="0039038E">
        <w:rPr>
          <w:rFonts w:ascii="Arial" w:eastAsia="Batang" w:hAnsi="Arial" w:cs="Arial"/>
          <w:b/>
          <w:bCs/>
          <w:sz w:val="24"/>
          <w:szCs w:val="24"/>
          <w:lang w:val="de-DE"/>
        </w:rPr>
        <w:tab/>
      </w:r>
      <w:r w:rsidRPr="0039038E">
        <w:rPr>
          <w:rFonts w:ascii="Arial" w:eastAsia="Batang" w:hAnsi="Arial" w:cs="Arial"/>
          <w:b/>
          <w:bCs/>
          <w:sz w:val="24"/>
          <w:szCs w:val="24"/>
          <w:lang w:val="de-DE"/>
        </w:rPr>
        <w:tab/>
      </w:r>
      <w:r w:rsidRPr="0039038E">
        <w:rPr>
          <w:rFonts w:ascii="Arial" w:eastAsia="Batang" w:hAnsi="Arial" w:cs="Arial"/>
          <w:b/>
          <w:bCs/>
          <w:sz w:val="24"/>
          <w:szCs w:val="24"/>
          <w:lang w:val="de-DE"/>
        </w:rPr>
        <w:tab/>
        <w:t xml:space="preserve">             </w:t>
      </w:r>
      <w:r w:rsidR="00BC4887" w:rsidRPr="0039038E">
        <w:rPr>
          <w:rFonts w:ascii="Arial" w:eastAsia="Batang" w:hAnsi="Arial" w:cs="Arial"/>
          <w:b/>
          <w:bCs/>
          <w:sz w:val="24"/>
          <w:szCs w:val="24"/>
          <w:lang w:val="de-DE"/>
        </w:rPr>
        <w:t>R1-2200383</w:t>
      </w:r>
    </w:p>
    <w:p w14:paraId="2FA69814" w14:textId="130EE976" w:rsidR="00934FB4" w:rsidRPr="00454C88" w:rsidRDefault="007944C5" w:rsidP="007944C5">
      <w:pPr>
        <w:spacing w:after="0"/>
        <w:ind w:left="1988" w:hanging="1988"/>
        <w:jc w:val="both"/>
        <w:rPr>
          <w:rFonts w:ascii="Arial" w:eastAsia="Batang" w:hAnsi="Arial" w:cs="Arial"/>
          <w:b/>
          <w:bCs/>
          <w:sz w:val="24"/>
          <w:szCs w:val="24"/>
        </w:rPr>
      </w:pPr>
      <w:r w:rsidRPr="0039038E">
        <w:rPr>
          <w:rFonts w:ascii="Arial" w:eastAsia="Batang" w:hAnsi="Arial" w:cs="Arial"/>
          <w:b/>
          <w:bCs/>
          <w:sz w:val="24"/>
          <w:szCs w:val="24"/>
          <w:lang w:val="de-DE"/>
        </w:rPr>
        <w:t>e-Meeting, January 17</w:t>
      </w:r>
      <w:r w:rsidRPr="0039038E">
        <w:rPr>
          <w:rFonts w:ascii="Arial" w:eastAsia="Batang" w:hAnsi="Arial" w:cs="Arial"/>
          <w:b/>
          <w:bCs/>
          <w:sz w:val="24"/>
          <w:szCs w:val="24"/>
          <w:vertAlign w:val="superscript"/>
          <w:lang w:val="de-DE"/>
        </w:rPr>
        <w:t>th</w:t>
      </w:r>
      <w:r w:rsidRPr="0039038E">
        <w:rPr>
          <w:rFonts w:ascii="Arial" w:eastAsia="Batang" w:hAnsi="Arial" w:cs="Arial"/>
          <w:b/>
          <w:bCs/>
          <w:sz w:val="24"/>
          <w:szCs w:val="24"/>
          <w:lang w:val="de-DE"/>
        </w:rPr>
        <w:t xml:space="preserve"> – 25</w:t>
      </w:r>
      <w:r w:rsidRPr="0039038E">
        <w:rPr>
          <w:rFonts w:ascii="Arial" w:eastAsia="Batang" w:hAnsi="Arial" w:cs="Arial"/>
          <w:b/>
          <w:bCs/>
          <w:sz w:val="24"/>
          <w:szCs w:val="24"/>
          <w:vertAlign w:val="superscript"/>
          <w:lang w:val="de-DE"/>
        </w:rPr>
        <w:t>th</w:t>
      </w:r>
      <w:r w:rsidRPr="0039038E">
        <w:rPr>
          <w:rFonts w:ascii="Arial" w:eastAsia="Batang" w:hAnsi="Arial" w:cs="Arial"/>
          <w:b/>
          <w:bCs/>
          <w:sz w:val="24"/>
          <w:szCs w:val="24"/>
          <w:lang w:val="de-DE"/>
        </w:rPr>
        <w:t>, 2022</w:t>
      </w:r>
    </w:p>
    <w:p w14:paraId="440BB4BF" w14:textId="77777777" w:rsidR="00181951" w:rsidRPr="002A5943" w:rsidRDefault="00181951" w:rsidP="00B9289C">
      <w:pPr>
        <w:spacing w:after="0"/>
        <w:ind w:left="1988" w:hanging="1988"/>
        <w:jc w:val="both"/>
        <w:rPr>
          <w:rFonts w:ascii="Arial" w:hAnsi="Arial" w:cs="Arial"/>
          <w:b/>
          <w:sz w:val="24"/>
          <w:szCs w:val="24"/>
          <w:highlight w:val="yellow"/>
          <w:lang w:val="de-DE"/>
        </w:rPr>
      </w:pPr>
    </w:p>
    <w:p w14:paraId="67708302" w14:textId="77777777" w:rsidR="00C933B5" w:rsidRPr="002235B1" w:rsidRDefault="00C933B5" w:rsidP="00C933B5">
      <w:pPr>
        <w:spacing w:after="0"/>
        <w:ind w:left="1988" w:hanging="1988"/>
        <w:jc w:val="both"/>
        <w:rPr>
          <w:rFonts w:ascii="Arial" w:hAnsi="Arial" w:cs="Arial"/>
          <w:b/>
          <w:sz w:val="24"/>
          <w:szCs w:val="24"/>
        </w:rPr>
      </w:pPr>
      <w:r w:rsidRPr="002235B1">
        <w:rPr>
          <w:rFonts w:ascii="Arial" w:hAnsi="Arial" w:cs="Arial"/>
          <w:b/>
          <w:sz w:val="24"/>
          <w:szCs w:val="24"/>
        </w:rPr>
        <w:t xml:space="preserve">Source: </w:t>
      </w:r>
      <w:r w:rsidRPr="002235B1">
        <w:rPr>
          <w:rFonts w:ascii="Arial" w:hAnsi="Arial" w:cs="Arial"/>
          <w:b/>
          <w:sz w:val="24"/>
          <w:szCs w:val="24"/>
        </w:rPr>
        <w:tab/>
        <w:t>Intel Corporation</w:t>
      </w:r>
    </w:p>
    <w:p w14:paraId="625ED2C5" w14:textId="130A3700" w:rsidR="00C933B5" w:rsidRPr="002235B1" w:rsidRDefault="00C933B5" w:rsidP="00C933B5">
      <w:pPr>
        <w:spacing w:after="0"/>
        <w:ind w:left="1988" w:hanging="1988"/>
        <w:jc w:val="both"/>
        <w:rPr>
          <w:rFonts w:ascii="Arial" w:hAnsi="Arial" w:cs="Arial"/>
          <w:b/>
          <w:sz w:val="24"/>
          <w:szCs w:val="24"/>
        </w:rPr>
      </w:pPr>
      <w:r w:rsidRPr="002235B1">
        <w:rPr>
          <w:rFonts w:ascii="Arial" w:hAnsi="Arial" w:cs="Arial"/>
          <w:b/>
          <w:sz w:val="24"/>
          <w:szCs w:val="24"/>
        </w:rPr>
        <w:t>Title:</w:t>
      </w:r>
      <w:r w:rsidRPr="002235B1">
        <w:rPr>
          <w:rFonts w:ascii="Arial" w:hAnsi="Arial" w:cs="Arial"/>
          <w:b/>
          <w:sz w:val="24"/>
          <w:szCs w:val="24"/>
        </w:rPr>
        <w:tab/>
      </w:r>
      <w:r w:rsidR="0050001A" w:rsidRPr="0050001A">
        <w:rPr>
          <w:rFonts w:ascii="Arial" w:hAnsi="Arial" w:cs="Arial"/>
          <w:b/>
          <w:sz w:val="24"/>
          <w:szCs w:val="24"/>
        </w:rPr>
        <w:t xml:space="preserve">Remaining details </w:t>
      </w:r>
      <w:r w:rsidR="0050001A">
        <w:rPr>
          <w:rFonts w:ascii="Arial" w:hAnsi="Arial" w:cs="Arial"/>
          <w:b/>
          <w:sz w:val="24"/>
          <w:szCs w:val="24"/>
        </w:rPr>
        <w:t>o</w:t>
      </w:r>
      <w:r w:rsidR="008914A3" w:rsidRPr="002235B1">
        <w:rPr>
          <w:rFonts w:ascii="Arial" w:hAnsi="Arial" w:cs="Arial"/>
          <w:b/>
          <w:sz w:val="24"/>
          <w:szCs w:val="24"/>
        </w:rPr>
        <w:t>n</w:t>
      </w:r>
      <w:r w:rsidR="00AE795E" w:rsidRPr="002235B1">
        <w:rPr>
          <w:rFonts w:ascii="Arial" w:hAnsi="Arial" w:cs="Arial"/>
          <w:b/>
          <w:sz w:val="24"/>
          <w:szCs w:val="24"/>
        </w:rPr>
        <w:t xml:space="preserve"> Msg3 PUSCH repetition</w:t>
      </w:r>
    </w:p>
    <w:p w14:paraId="6AC8B0BF" w14:textId="20A2F6F7" w:rsidR="00C933B5" w:rsidRPr="002235B1" w:rsidRDefault="00C933B5" w:rsidP="00C933B5">
      <w:pPr>
        <w:spacing w:after="0"/>
        <w:ind w:left="1988" w:hanging="1988"/>
        <w:jc w:val="both"/>
        <w:rPr>
          <w:rFonts w:ascii="Arial" w:hAnsi="Arial" w:cs="Arial"/>
          <w:b/>
          <w:sz w:val="24"/>
          <w:szCs w:val="24"/>
        </w:rPr>
      </w:pPr>
      <w:r w:rsidRPr="002235B1">
        <w:rPr>
          <w:rFonts w:ascii="Arial" w:hAnsi="Arial" w:cs="Arial"/>
          <w:b/>
          <w:sz w:val="24"/>
          <w:szCs w:val="24"/>
        </w:rPr>
        <w:t>Agenda item:</w:t>
      </w:r>
      <w:r w:rsidRPr="002235B1">
        <w:rPr>
          <w:rFonts w:ascii="Arial" w:hAnsi="Arial" w:cs="Arial"/>
          <w:b/>
          <w:sz w:val="24"/>
          <w:szCs w:val="24"/>
        </w:rPr>
        <w:tab/>
      </w:r>
      <w:r w:rsidR="00F408A3" w:rsidRPr="002235B1">
        <w:rPr>
          <w:rFonts w:ascii="Arial" w:hAnsi="Arial" w:cs="Arial"/>
          <w:b/>
          <w:sz w:val="24"/>
          <w:szCs w:val="24"/>
        </w:rPr>
        <w:t>8.8.</w:t>
      </w:r>
      <w:r w:rsidR="00C05411" w:rsidRPr="002235B1">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2235B1">
        <w:rPr>
          <w:rFonts w:ascii="Arial" w:hAnsi="Arial" w:cs="Arial"/>
          <w:b/>
          <w:sz w:val="24"/>
          <w:szCs w:val="24"/>
        </w:rPr>
        <w:t>Document for:</w:t>
      </w:r>
      <w:r w:rsidRPr="002235B1">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1B2A5AF1" w:rsidR="00AE42A6" w:rsidRDefault="00D063B7" w:rsidP="00AE42A6">
      <w:pPr>
        <w:pStyle w:val="BodyText"/>
        <w:spacing w:before="120"/>
        <w:rPr>
          <w:lang w:val="en-US" w:eastAsia="zh-CN"/>
        </w:rPr>
      </w:pPr>
      <w:r w:rsidRPr="00D063B7">
        <w:rPr>
          <w:lang w:val="en-US" w:eastAsia="zh-CN"/>
        </w:rPr>
        <w:t>At the RAN1#10</w:t>
      </w:r>
      <w:r w:rsidR="002D30A0">
        <w:rPr>
          <w:lang w:val="en-US" w:eastAsia="zh-CN"/>
        </w:rPr>
        <w:t>6</w:t>
      </w:r>
      <w:r w:rsidR="00655B61">
        <w:rPr>
          <w:lang w:val="en-US" w:eastAsia="zh-CN"/>
        </w:rPr>
        <w:t>b</w:t>
      </w:r>
      <w:r w:rsidRPr="00D063B7">
        <w:rPr>
          <w:lang w:val="en-US" w:eastAsia="zh-CN"/>
        </w:rPr>
        <w:t>-e meeting, the following agreements</w:t>
      </w:r>
      <w:r w:rsidR="001515C1">
        <w:rPr>
          <w:lang w:val="en-US" w:eastAsia="zh-CN"/>
        </w:rPr>
        <w:t xml:space="preserve"> and working assumptions</w:t>
      </w:r>
      <w:r w:rsidRPr="00D063B7">
        <w:rPr>
          <w:lang w:val="en-US" w:eastAsia="zh-CN"/>
        </w:rPr>
        <w:t xml:space="preserve"> were made regarding</w:t>
      </w:r>
      <w:r>
        <w:rPr>
          <w:lang w:val="en-US" w:eastAsia="zh-CN"/>
        </w:rPr>
        <w:t xml:space="preserve"> </w:t>
      </w:r>
      <w:r w:rsidR="00F14FEC" w:rsidRPr="00F14FEC">
        <w:rPr>
          <w:lang w:val="en-US" w:eastAsia="zh-CN"/>
        </w:rPr>
        <w:t>Msg3 PUSCH repetition</w:t>
      </w:r>
      <w:r w:rsidR="00AE42A6" w:rsidRPr="000D2D11">
        <w:rPr>
          <w:lang w:val="en-US" w:eastAsia="zh-CN"/>
        </w:rPr>
        <w:t xml:space="preserve"> </w:t>
      </w:r>
      <w:r w:rsidR="00E51E59">
        <w:rPr>
          <w:lang w:val="en-US" w:eastAsia="zh-CN"/>
        </w:rPr>
        <w:fldChar w:fldCharType="begin"/>
      </w:r>
      <w:r w:rsidR="00E51E59">
        <w:rPr>
          <w:lang w:val="en-US" w:eastAsia="zh-CN"/>
        </w:rPr>
        <w:instrText xml:space="preserve"> REF _Ref60045850 \r \h </w:instrText>
      </w:r>
      <w:r w:rsidR="00E51E59">
        <w:rPr>
          <w:lang w:val="en-US" w:eastAsia="zh-CN"/>
        </w:rPr>
      </w:r>
      <w:r w:rsidR="00E51E59">
        <w:rPr>
          <w:lang w:val="en-US" w:eastAsia="zh-CN"/>
        </w:rPr>
        <w:fldChar w:fldCharType="separate"/>
      </w:r>
      <w:r w:rsidR="00596F40">
        <w:rPr>
          <w:lang w:val="en-US" w:eastAsia="zh-CN"/>
        </w:rPr>
        <w:t>[1]</w:t>
      </w:r>
      <w:r w:rsidR="00E51E59">
        <w:rPr>
          <w:lang w:val="en-US" w:eastAsia="zh-CN"/>
        </w:rPr>
        <w:fldChar w:fldCharType="end"/>
      </w:r>
      <w:r w:rsidR="00AE42A6" w:rsidRPr="000D2D11">
        <w:rPr>
          <w:lang w:val="en-US" w:eastAsia="zh-CN"/>
        </w:rPr>
        <w:t>:</w:t>
      </w:r>
    </w:p>
    <w:p w14:paraId="60730DDE" w14:textId="77777777" w:rsidR="00E30A1C" w:rsidRPr="00E30A1C" w:rsidRDefault="00E30A1C" w:rsidP="00E30A1C">
      <w:pPr>
        <w:overflowPunct/>
        <w:autoSpaceDE/>
        <w:autoSpaceDN/>
        <w:adjustRightInd/>
        <w:spacing w:before="120" w:after="120"/>
        <w:jc w:val="both"/>
        <w:textAlignment w:val="auto"/>
        <w:rPr>
          <w:rFonts w:eastAsia="Batang"/>
          <w:b/>
          <w:bCs/>
          <w:highlight w:val="green"/>
        </w:rPr>
      </w:pPr>
      <w:r w:rsidRPr="00E30A1C">
        <w:rPr>
          <w:rFonts w:eastAsia="Batang"/>
          <w:b/>
          <w:bCs/>
          <w:highlight w:val="green"/>
        </w:rPr>
        <w:t>Agreement </w:t>
      </w:r>
    </w:p>
    <w:p w14:paraId="38E7E7D3" w14:textId="77777777" w:rsidR="00E30A1C" w:rsidRPr="00E30A1C" w:rsidRDefault="00E30A1C" w:rsidP="00E30A1C">
      <w:pPr>
        <w:numPr>
          <w:ilvl w:val="0"/>
          <w:numId w:val="48"/>
        </w:numPr>
        <w:overflowPunct/>
        <w:autoSpaceDE/>
        <w:autoSpaceDN/>
        <w:adjustRightInd/>
        <w:spacing w:after="0"/>
        <w:textAlignment w:val="auto"/>
        <w:rPr>
          <w:rFonts w:eastAsia="Batang"/>
          <w:szCs w:val="24"/>
          <w:lang w:val="en-GB" w:eastAsia="x-none"/>
        </w:rPr>
      </w:pPr>
      <w:r w:rsidRPr="00E30A1C">
        <w:rPr>
          <w:rFonts w:eastAsia="Batang"/>
          <w:szCs w:val="24"/>
          <w:lang w:val="en-GB" w:eastAsia="x-none"/>
        </w:rPr>
        <w:t>Flexible symbol indicated by</w:t>
      </w:r>
      <w:r w:rsidRPr="00E30A1C">
        <w:rPr>
          <w:rFonts w:eastAsia="Batang"/>
          <w:i/>
          <w:iCs/>
          <w:szCs w:val="24"/>
          <w:lang w:val="en-GB" w:eastAsia="x-none"/>
        </w:rPr>
        <w:t> tdd-UL-DL-ConfigurationCommon </w:t>
      </w:r>
      <w:r w:rsidRPr="00E30A1C">
        <w:rPr>
          <w:rFonts w:eastAsia="Batang"/>
          <w:szCs w:val="24"/>
          <w:lang w:val="en-GB" w:eastAsia="x-none"/>
        </w:rPr>
        <w:t>and not overlapped with SSB symbols indicated by </w:t>
      </w:r>
      <w:r w:rsidRPr="00E30A1C">
        <w:rPr>
          <w:rFonts w:eastAsia="Batang"/>
          <w:i/>
          <w:iCs/>
          <w:szCs w:val="24"/>
          <w:lang w:val="en-GB" w:eastAsia="x-none"/>
        </w:rPr>
        <w:t>ssb-PositionsInBurst</w:t>
      </w:r>
      <w:r w:rsidRPr="00E30A1C">
        <w:rPr>
          <w:rFonts w:eastAsia="Batang"/>
          <w:szCs w:val="24"/>
          <w:lang w:val="en-GB" w:eastAsia="x-none"/>
        </w:rPr>
        <w:t> can be regarded as available symbols for Msg3 PUSCH repetition.</w:t>
      </w:r>
    </w:p>
    <w:p w14:paraId="33B54BE4" w14:textId="77777777" w:rsidR="00E30A1C" w:rsidRPr="00E30A1C" w:rsidRDefault="00E30A1C" w:rsidP="00E30A1C">
      <w:pPr>
        <w:numPr>
          <w:ilvl w:val="0"/>
          <w:numId w:val="48"/>
        </w:numPr>
        <w:overflowPunct/>
        <w:autoSpaceDE/>
        <w:autoSpaceDN/>
        <w:adjustRightInd/>
        <w:spacing w:after="0"/>
        <w:textAlignment w:val="auto"/>
        <w:rPr>
          <w:rFonts w:eastAsia="Batang"/>
          <w:szCs w:val="24"/>
          <w:lang w:val="en-GB" w:eastAsia="x-none"/>
        </w:rPr>
      </w:pPr>
      <w:r w:rsidRPr="00E30A1C">
        <w:rPr>
          <w:rFonts w:eastAsia="Batang"/>
          <w:szCs w:val="24"/>
          <w:lang w:val="en-GB" w:eastAsia="x-none"/>
        </w:rPr>
        <w:t>Note: whether and how to introduce other potential mechanisms to use the flexible symbols are separately discussed.</w:t>
      </w:r>
    </w:p>
    <w:p w14:paraId="4D2D332F" w14:textId="77777777" w:rsidR="00E30A1C" w:rsidRPr="00E30A1C" w:rsidRDefault="00E30A1C" w:rsidP="00E30A1C">
      <w:pPr>
        <w:numPr>
          <w:ilvl w:val="0"/>
          <w:numId w:val="48"/>
        </w:numPr>
        <w:overflowPunct/>
        <w:autoSpaceDE/>
        <w:autoSpaceDN/>
        <w:adjustRightInd/>
        <w:spacing w:after="0"/>
        <w:textAlignment w:val="auto"/>
        <w:rPr>
          <w:rFonts w:eastAsia="Batang"/>
          <w:szCs w:val="24"/>
          <w:lang w:val="en-GB" w:eastAsia="x-none"/>
        </w:rPr>
      </w:pPr>
      <w:r w:rsidRPr="00E30A1C">
        <w:rPr>
          <w:rFonts w:eastAsia="Batang"/>
          <w:szCs w:val="24"/>
          <w:lang w:val="en-GB" w:eastAsia="x-none"/>
        </w:rPr>
        <w:t>Note: The Rel-15/16 rules are reused for collision handling between Msg3 PUSCH transmission and a CORESET for Type0-PDCCH CSS set indicated to a UE by </w:t>
      </w:r>
      <w:r w:rsidRPr="00E30A1C">
        <w:rPr>
          <w:rFonts w:eastAsia="Batang"/>
          <w:i/>
          <w:iCs/>
          <w:szCs w:val="24"/>
          <w:lang w:val="en-GB" w:eastAsia="x-none"/>
        </w:rPr>
        <w:t>pdcch-ConfigSIB1</w:t>
      </w:r>
      <w:r w:rsidRPr="00E30A1C">
        <w:rPr>
          <w:rFonts w:eastAsia="Batang"/>
          <w:szCs w:val="24"/>
          <w:lang w:val="en-GB" w:eastAsia="x-none"/>
        </w:rPr>
        <w:t> in MIB in a set of flexible symbols indicated by </w:t>
      </w:r>
      <w:r w:rsidRPr="00E30A1C">
        <w:rPr>
          <w:rFonts w:eastAsia="Batang"/>
          <w:i/>
          <w:iCs/>
          <w:szCs w:val="24"/>
          <w:lang w:val="en-GB" w:eastAsia="x-none"/>
        </w:rPr>
        <w:t>tdd-UL-DL-ConfigurationCommon</w:t>
      </w:r>
      <w:r w:rsidRPr="00E30A1C">
        <w:rPr>
          <w:rFonts w:eastAsia="Batang"/>
          <w:szCs w:val="24"/>
          <w:lang w:val="en-GB" w:eastAsia="x-none"/>
        </w:rPr>
        <w:t>.</w:t>
      </w:r>
    </w:p>
    <w:p w14:paraId="6865ED30" w14:textId="77777777" w:rsidR="00E30A1C" w:rsidRPr="00E30A1C" w:rsidRDefault="00E30A1C" w:rsidP="00D65A42">
      <w:pPr>
        <w:overflowPunct/>
        <w:autoSpaceDE/>
        <w:autoSpaceDN/>
        <w:adjustRightInd/>
        <w:spacing w:before="120" w:after="120"/>
        <w:textAlignment w:val="auto"/>
        <w:rPr>
          <w:rFonts w:eastAsia="Batang"/>
          <w:b/>
          <w:bCs/>
          <w:szCs w:val="24"/>
          <w:lang w:val="en-GB" w:eastAsia="x-none"/>
        </w:rPr>
      </w:pPr>
      <w:r w:rsidRPr="00E30A1C">
        <w:rPr>
          <w:rFonts w:eastAsia="Batang"/>
          <w:b/>
          <w:bCs/>
          <w:szCs w:val="24"/>
          <w:lang w:val="en-GB" w:eastAsia="x-none"/>
        </w:rPr>
        <w:t>Conclusion</w:t>
      </w:r>
    </w:p>
    <w:p w14:paraId="29493955" w14:textId="77777777" w:rsidR="00E30A1C" w:rsidRPr="00E30A1C" w:rsidRDefault="00E30A1C" w:rsidP="00E30A1C">
      <w:pPr>
        <w:numPr>
          <w:ilvl w:val="0"/>
          <w:numId w:val="47"/>
        </w:numPr>
        <w:overflowPunct/>
        <w:autoSpaceDE/>
        <w:autoSpaceDN/>
        <w:adjustRightInd/>
        <w:spacing w:after="0"/>
        <w:textAlignment w:val="auto"/>
        <w:rPr>
          <w:rFonts w:eastAsia="Batang"/>
          <w:szCs w:val="24"/>
          <w:lang w:val="en-GB" w:eastAsia="x-none"/>
        </w:rPr>
      </w:pPr>
      <w:r w:rsidRPr="00E30A1C">
        <w:rPr>
          <w:rFonts w:eastAsia="Batang"/>
          <w:szCs w:val="24"/>
          <w:lang w:val="en-GB" w:eastAsia="x-none"/>
        </w:rPr>
        <w:t>There is no consensus to additionally introduce explicit indication to indicate whether or not flexible slots/symbols configured via TDD-UL-DL-Configcommon are available for Msg3 repetition.</w:t>
      </w:r>
      <w:r w:rsidRPr="00E30A1C">
        <w:rPr>
          <w:b/>
          <w:bCs/>
          <w:sz w:val="24"/>
          <w:szCs w:val="24"/>
          <w:lang w:eastAsia="zh-CN"/>
        </w:rPr>
        <w:t> </w:t>
      </w:r>
    </w:p>
    <w:p w14:paraId="7929451F" w14:textId="77777777" w:rsidR="00E30A1C" w:rsidRPr="00E30A1C" w:rsidRDefault="00E30A1C" w:rsidP="00E30A1C">
      <w:pPr>
        <w:overflowPunct/>
        <w:autoSpaceDE/>
        <w:autoSpaceDN/>
        <w:adjustRightInd/>
        <w:spacing w:before="120" w:after="120"/>
        <w:jc w:val="both"/>
        <w:textAlignment w:val="auto"/>
        <w:rPr>
          <w:rFonts w:eastAsia="Batang"/>
          <w:b/>
          <w:bCs/>
          <w:highlight w:val="green"/>
        </w:rPr>
      </w:pPr>
      <w:r w:rsidRPr="00E30A1C">
        <w:rPr>
          <w:rFonts w:eastAsia="Batang"/>
          <w:b/>
          <w:bCs/>
          <w:highlight w:val="green"/>
        </w:rPr>
        <w:t>Agreement </w:t>
      </w:r>
    </w:p>
    <w:p w14:paraId="3F4DAEE6" w14:textId="77777777" w:rsidR="00E30A1C" w:rsidRPr="00E30A1C" w:rsidRDefault="00E30A1C" w:rsidP="00E30A1C">
      <w:pPr>
        <w:numPr>
          <w:ilvl w:val="0"/>
          <w:numId w:val="47"/>
        </w:numPr>
        <w:overflowPunct/>
        <w:autoSpaceDE/>
        <w:autoSpaceDN/>
        <w:adjustRightInd/>
        <w:spacing w:after="0"/>
        <w:textAlignment w:val="auto"/>
        <w:rPr>
          <w:rFonts w:eastAsia="Batang"/>
          <w:szCs w:val="24"/>
          <w:lang w:val="en-GB" w:eastAsia="x-none"/>
        </w:rPr>
      </w:pPr>
      <w:r w:rsidRPr="00E30A1C">
        <w:rPr>
          <w:rFonts w:eastAsia="Batang"/>
          <w:szCs w:val="24"/>
          <w:lang w:val="en-GB" w:eastAsia="x-none"/>
        </w:rPr>
        <w:t>RV cycling for Msg3 PUSCH repetition is based on transmission occasions on available slots.</w:t>
      </w:r>
    </w:p>
    <w:p w14:paraId="223B721E" w14:textId="77777777" w:rsidR="00E30A1C" w:rsidRPr="00E30A1C" w:rsidRDefault="00E30A1C" w:rsidP="00E30A1C">
      <w:pPr>
        <w:overflowPunct/>
        <w:autoSpaceDE/>
        <w:autoSpaceDN/>
        <w:adjustRightInd/>
        <w:spacing w:before="120" w:after="120"/>
        <w:jc w:val="both"/>
        <w:textAlignment w:val="auto"/>
        <w:rPr>
          <w:rFonts w:eastAsia="Batang"/>
          <w:b/>
          <w:bCs/>
          <w:highlight w:val="green"/>
        </w:rPr>
      </w:pPr>
      <w:r w:rsidRPr="00E30A1C">
        <w:rPr>
          <w:rFonts w:eastAsia="Batang"/>
          <w:b/>
          <w:bCs/>
          <w:highlight w:val="green"/>
        </w:rPr>
        <w:t>Agreement </w:t>
      </w:r>
    </w:p>
    <w:p w14:paraId="5D95A417" w14:textId="77777777" w:rsidR="00E30A1C" w:rsidRPr="00E30A1C" w:rsidRDefault="00E30A1C" w:rsidP="00E30A1C">
      <w:pPr>
        <w:overflowPunct/>
        <w:autoSpaceDE/>
        <w:autoSpaceDN/>
        <w:adjustRightInd/>
        <w:spacing w:after="0"/>
        <w:textAlignment w:val="auto"/>
        <w:rPr>
          <w:rFonts w:eastAsia="Batang"/>
          <w:szCs w:val="24"/>
          <w:lang w:val="en-GB" w:eastAsia="x-none"/>
        </w:rPr>
      </w:pPr>
      <w:r w:rsidRPr="00E30A1C">
        <w:rPr>
          <w:rFonts w:eastAsia="Batang"/>
          <w:szCs w:val="24"/>
          <w:lang w:val="en-GB" w:eastAsia="x-none"/>
        </w:rPr>
        <w:t>For inter-slot FH for Msg3 PUSCH repetition, adopt the following legacy rules.</w:t>
      </w:r>
    </w:p>
    <w:p w14:paraId="50C4F33A" w14:textId="77777777" w:rsidR="00E30A1C" w:rsidRPr="00E30A1C" w:rsidRDefault="00E30A1C" w:rsidP="00E30A1C">
      <w:pPr>
        <w:numPr>
          <w:ilvl w:val="0"/>
          <w:numId w:val="47"/>
        </w:numPr>
        <w:overflowPunct/>
        <w:autoSpaceDE/>
        <w:autoSpaceDN/>
        <w:adjustRightInd/>
        <w:spacing w:after="0"/>
        <w:textAlignment w:val="auto"/>
        <w:rPr>
          <w:rFonts w:eastAsia="Batang"/>
          <w:szCs w:val="24"/>
          <w:lang w:val="en-GB" w:eastAsia="x-none"/>
        </w:rPr>
      </w:pPr>
      <w:r w:rsidRPr="00E30A1C">
        <w:rPr>
          <w:rFonts w:eastAsia="Batang"/>
          <w:szCs w:val="24"/>
          <w:lang w:val="en-GB" w:eastAsia="x-none"/>
        </w:rPr>
        <w:t>The Rel-16 RB offset determination mechanism defined in Table 8.3-1 of TS 38.213 for intra-slot FH for Msg3 PUSCH is reused.</w:t>
      </w:r>
    </w:p>
    <w:p w14:paraId="2EB3CEFD" w14:textId="77777777" w:rsidR="00E30A1C" w:rsidRPr="00E30A1C" w:rsidRDefault="00E30A1C" w:rsidP="00E30A1C">
      <w:pPr>
        <w:numPr>
          <w:ilvl w:val="0"/>
          <w:numId w:val="47"/>
        </w:numPr>
        <w:overflowPunct/>
        <w:autoSpaceDE/>
        <w:autoSpaceDN/>
        <w:adjustRightInd/>
        <w:spacing w:after="0"/>
        <w:textAlignment w:val="auto"/>
        <w:rPr>
          <w:rFonts w:eastAsia="Batang"/>
          <w:szCs w:val="24"/>
          <w:lang w:val="en-GB" w:eastAsia="x-none"/>
        </w:rPr>
      </w:pPr>
      <w:r w:rsidRPr="00E30A1C">
        <w:rPr>
          <w:rFonts w:eastAsia="Batang"/>
          <w:szCs w:val="24"/>
          <w:lang w:val="en-GB" w:eastAsia="x-none"/>
        </w:rPr>
        <w:t>The Rel-16 additional DMRS configuration defined in Clause 6.2.2 of TS 38.214 for Msg3 PUSCH in case intra-slot FH is disabled is reused.</w:t>
      </w:r>
    </w:p>
    <w:p w14:paraId="43188E5C" w14:textId="77777777" w:rsidR="00E30A1C" w:rsidRPr="00E30A1C" w:rsidRDefault="00E30A1C" w:rsidP="00E30A1C">
      <w:pPr>
        <w:numPr>
          <w:ilvl w:val="0"/>
          <w:numId w:val="47"/>
        </w:numPr>
        <w:overflowPunct/>
        <w:autoSpaceDE/>
        <w:autoSpaceDN/>
        <w:adjustRightInd/>
        <w:spacing w:after="0"/>
        <w:textAlignment w:val="auto"/>
        <w:rPr>
          <w:rFonts w:eastAsia="Batang"/>
          <w:szCs w:val="24"/>
          <w:lang w:val="en-GB" w:eastAsia="x-none"/>
        </w:rPr>
      </w:pPr>
      <w:r w:rsidRPr="00E30A1C">
        <w:rPr>
          <w:rFonts w:eastAsia="Batang"/>
          <w:szCs w:val="24"/>
          <w:lang w:val="en-GB" w:eastAsia="x-none"/>
        </w:rPr>
        <w:t>The Rel-16 inter-slot FH pattern defined in Clause 6.3.1 of TS 38.214 for PUSCH repetition type A is reused. </w:t>
      </w:r>
    </w:p>
    <w:p w14:paraId="201A4015" w14:textId="77777777" w:rsidR="00E30A1C" w:rsidRPr="00E30A1C" w:rsidRDefault="00E30A1C" w:rsidP="00E30A1C">
      <w:pPr>
        <w:overflowPunct/>
        <w:autoSpaceDE/>
        <w:autoSpaceDN/>
        <w:adjustRightInd/>
        <w:spacing w:before="120" w:after="120"/>
        <w:jc w:val="both"/>
        <w:textAlignment w:val="auto"/>
        <w:rPr>
          <w:rFonts w:eastAsia="Batang"/>
          <w:b/>
          <w:bCs/>
          <w:highlight w:val="green"/>
        </w:rPr>
      </w:pPr>
      <w:r w:rsidRPr="00E30A1C">
        <w:rPr>
          <w:rFonts w:eastAsia="Batang"/>
          <w:b/>
          <w:bCs/>
          <w:highlight w:val="green"/>
        </w:rPr>
        <w:t>Agreement</w:t>
      </w:r>
    </w:p>
    <w:p w14:paraId="2A19253F" w14:textId="77777777" w:rsidR="00E30A1C" w:rsidRPr="00E30A1C" w:rsidRDefault="00E30A1C" w:rsidP="00580B52">
      <w:pPr>
        <w:numPr>
          <w:ilvl w:val="0"/>
          <w:numId w:val="50"/>
        </w:numPr>
        <w:overflowPunct/>
        <w:autoSpaceDE/>
        <w:autoSpaceDN/>
        <w:adjustRightInd/>
        <w:snapToGrid w:val="0"/>
        <w:spacing w:after="0"/>
        <w:jc w:val="both"/>
        <w:textAlignment w:val="auto"/>
        <w:rPr>
          <w:rFonts w:eastAsia="New York"/>
          <w:bCs/>
          <w:szCs w:val="24"/>
          <w:lang w:eastAsia="zh-CN"/>
        </w:rPr>
      </w:pPr>
      <w:r w:rsidRPr="00E30A1C">
        <w:rPr>
          <w:bCs/>
          <w:szCs w:val="24"/>
          <w:shd w:val="clear" w:color="auto" w:fill="FFFFFF"/>
          <w:lang w:eastAsia="zh-CN" w:bidi="ar"/>
        </w:rPr>
        <w:t xml:space="preserve">For indication of the number of repetitions of Msg3 initial transmission, </w:t>
      </w:r>
      <w:r w:rsidRPr="00E30A1C">
        <w:rPr>
          <w:rFonts w:eastAsia="New York"/>
          <w:bCs/>
          <w:szCs w:val="24"/>
          <w:lang w:eastAsia="zh-CN"/>
        </w:rPr>
        <w:t xml:space="preserve">Alt 2 (i.e., using MCS information field) is adopted. </w:t>
      </w:r>
    </w:p>
    <w:p w14:paraId="21B69D88" w14:textId="77777777" w:rsidR="00E30A1C" w:rsidRPr="00E30A1C" w:rsidRDefault="00E30A1C" w:rsidP="00580B52">
      <w:pPr>
        <w:numPr>
          <w:ilvl w:val="1"/>
          <w:numId w:val="50"/>
        </w:numPr>
        <w:tabs>
          <w:tab w:val="left" w:pos="840"/>
        </w:tabs>
        <w:overflowPunct/>
        <w:autoSpaceDE/>
        <w:autoSpaceDN/>
        <w:adjustRightInd/>
        <w:snapToGrid w:val="0"/>
        <w:spacing w:after="0"/>
        <w:jc w:val="both"/>
        <w:textAlignment w:val="auto"/>
        <w:rPr>
          <w:szCs w:val="24"/>
          <w:lang w:eastAsia="zh-CN"/>
        </w:rPr>
      </w:pPr>
      <w:r w:rsidRPr="00E30A1C">
        <w:rPr>
          <w:szCs w:val="24"/>
          <w:lang w:eastAsia="zh-CN"/>
        </w:rPr>
        <w:t xml:space="preserve">Four candidate MCS indexes can be configured by SIB1 for Msg3 initial transmission. MCS 0~3 </w:t>
      </w:r>
      <w:proofErr w:type="gramStart"/>
      <w:r w:rsidRPr="00E30A1C">
        <w:rPr>
          <w:szCs w:val="24"/>
          <w:lang w:eastAsia="zh-CN"/>
        </w:rPr>
        <w:t>are</w:t>
      </w:r>
      <w:proofErr w:type="gramEnd"/>
      <w:r w:rsidRPr="00E30A1C">
        <w:rPr>
          <w:szCs w:val="24"/>
          <w:lang w:eastAsia="zh-CN"/>
        </w:rPr>
        <w:t xml:space="preserve"> applied if the configuration is absent.</w:t>
      </w:r>
    </w:p>
    <w:p w14:paraId="75C6345C" w14:textId="77777777" w:rsidR="00E30A1C" w:rsidRPr="00E30A1C" w:rsidRDefault="00E30A1C" w:rsidP="00580B52">
      <w:pPr>
        <w:numPr>
          <w:ilvl w:val="1"/>
          <w:numId w:val="50"/>
        </w:numPr>
        <w:tabs>
          <w:tab w:val="left" w:pos="840"/>
        </w:tabs>
        <w:overflowPunct/>
        <w:autoSpaceDE/>
        <w:autoSpaceDN/>
        <w:adjustRightInd/>
        <w:snapToGrid w:val="0"/>
        <w:spacing w:after="0"/>
        <w:jc w:val="both"/>
        <w:textAlignment w:val="auto"/>
        <w:rPr>
          <w:szCs w:val="24"/>
          <w:lang w:eastAsia="zh-CN"/>
        </w:rPr>
      </w:pPr>
      <w:r w:rsidRPr="00E30A1C">
        <w:rPr>
          <w:szCs w:val="24"/>
          <w:lang w:eastAsia="zh-CN"/>
        </w:rPr>
        <w:t xml:space="preserve">If the four candidate repetition factors are not configured, the default values are {1, 2, 3, 4}. </w:t>
      </w:r>
    </w:p>
    <w:p w14:paraId="0293F4AC" w14:textId="77777777" w:rsidR="00E30A1C" w:rsidRPr="00E30A1C" w:rsidRDefault="00E30A1C" w:rsidP="00E30A1C">
      <w:pPr>
        <w:overflowPunct/>
        <w:autoSpaceDE/>
        <w:autoSpaceDN/>
        <w:adjustRightInd/>
        <w:spacing w:before="120" w:after="120"/>
        <w:jc w:val="both"/>
        <w:textAlignment w:val="auto"/>
        <w:rPr>
          <w:rFonts w:eastAsia="Batang"/>
          <w:b/>
          <w:bCs/>
          <w:highlight w:val="green"/>
        </w:rPr>
      </w:pPr>
      <w:r w:rsidRPr="00E30A1C">
        <w:rPr>
          <w:rFonts w:eastAsia="Batang"/>
          <w:b/>
          <w:bCs/>
          <w:highlight w:val="green"/>
        </w:rPr>
        <w:t xml:space="preserve">Agreement </w:t>
      </w:r>
    </w:p>
    <w:p w14:paraId="011E1D97" w14:textId="77777777" w:rsidR="00E30A1C" w:rsidRPr="00E30A1C" w:rsidRDefault="00E30A1C" w:rsidP="00E30A1C">
      <w:pPr>
        <w:overflowPunct/>
        <w:autoSpaceDE/>
        <w:autoSpaceDN/>
        <w:adjustRightInd/>
        <w:spacing w:after="0"/>
        <w:textAlignment w:val="auto"/>
        <w:rPr>
          <w:szCs w:val="24"/>
          <w:lang w:eastAsia="zh-CN"/>
        </w:rPr>
      </w:pPr>
      <w:r w:rsidRPr="00E30A1C">
        <w:rPr>
          <w:rFonts w:eastAsia="Batang"/>
          <w:szCs w:val="24"/>
          <w:lang w:eastAsia="zh-CN"/>
        </w:rPr>
        <w:t>For repetition indication for Msg3 re-transmission, Option 1 (i.e., u</w:t>
      </w:r>
      <w:r w:rsidRPr="00E30A1C">
        <w:rPr>
          <w:rFonts w:eastAsia="Batang"/>
          <w:szCs w:val="24"/>
          <w:lang w:val="en-GB"/>
        </w:rPr>
        <w:t>se the same mechanism as supported for Msg3 initial transmission</w:t>
      </w:r>
      <w:r w:rsidRPr="00E30A1C">
        <w:rPr>
          <w:szCs w:val="24"/>
          <w:lang w:eastAsia="zh-CN"/>
        </w:rPr>
        <w:t xml:space="preserve">) is adopted. </w:t>
      </w:r>
    </w:p>
    <w:p w14:paraId="7B61D8AF" w14:textId="77777777" w:rsidR="00E30A1C" w:rsidRPr="00E30A1C" w:rsidRDefault="00E30A1C" w:rsidP="00E30A1C">
      <w:pPr>
        <w:overflowPunct/>
        <w:autoSpaceDE/>
        <w:autoSpaceDN/>
        <w:adjustRightInd/>
        <w:spacing w:after="0"/>
        <w:textAlignment w:val="auto"/>
        <w:rPr>
          <w:szCs w:val="24"/>
          <w:lang w:eastAsia="zh-CN"/>
        </w:rPr>
      </w:pPr>
      <w:r w:rsidRPr="00E30A1C">
        <w:rPr>
          <w:szCs w:val="24"/>
          <w:lang w:eastAsia="zh-CN"/>
        </w:rPr>
        <w:t xml:space="preserve">FFS: [8] MCS index to be used for </w:t>
      </w:r>
      <w:r w:rsidRPr="00E30A1C">
        <w:rPr>
          <w:rFonts w:eastAsia="Batang"/>
          <w:szCs w:val="24"/>
          <w:lang w:eastAsia="zh-CN"/>
        </w:rPr>
        <w:t>Msg3 re-transmission</w:t>
      </w:r>
    </w:p>
    <w:p w14:paraId="0FE2AF39" w14:textId="77777777" w:rsidR="00E30A1C" w:rsidRPr="00E30A1C" w:rsidRDefault="00E30A1C" w:rsidP="00E30A1C">
      <w:pPr>
        <w:overflowPunct/>
        <w:autoSpaceDE/>
        <w:autoSpaceDN/>
        <w:adjustRightInd/>
        <w:spacing w:before="120" w:after="120"/>
        <w:jc w:val="both"/>
        <w:textAlignment w:val="auto"/>
        <w:rPr>
          <w:rFonts w:eastAsia="Batang"/>
          <w:b/>
          <w:bCs/>
          <w:highlight w:val="green"/>
        </w:rPr>
      </w:pPr>
      <w:r w:rsidRPr="00E30A1C">
        <w:rPr>
          <w:rFonts w:eastAsia="Batang"/>
          <w:b/>
          <w:bCs/>
          <w:highlight w:val="green"/>
        </w:rPr>
        <w:t>Agreement</w:t>
      </w:r>
    </w:p>
    <w:p w14:paraId="0668C965" w14:textId="77777777" w:rsidR="00E30A1C" w:rsidRPr="00E30A1C" w:rsidRDefault="00E30A1C" w:rsidP="00E30A1C">
      <w:pPr>
        <w:numPr>
          <w:ilvl w:val="0"/>
          <w:numId w:val="49"/>
        </w:numPr>
        <w:shd w:val="clear" w:color="auto" w:fill="FFFFFF"/>
        <w:overflowPunct/>
        <w:autoSpaceDE/>
        <w:autoSpaceDN/>
        <w:adjustRightInd/>
        <w:spacing w:after="0"/>
        <w:textAlignment w:val="auto"/>
        <w:rPr>
          <w:rFonts w:eastAsia="Batang"/>
          <w:szCs w:val="24"/>
          <w:lang w:val="en-GB"/>
        </w:rPr>
      </w:pPr>
      <w:r w:rsidRPr="00E30A1C">
        <w:rPr>
          <w:rFonts w:eastAsia="Batang"/>
          <w:szCs w:val="24"/>
          <w:lang w:val="en-GB"/>
        </w:rPr>
        <w:t>Reuse legacy collision handling rule between Msg3 PUSCH transmission and downlink symbols indicated by tdd-UL-DL-ConfigurationDedicated.</w:t>
      </w:r>
    </w:p>
    <w:p w14:paraId="7D02D731" w14:textId="77777777" w:rsidR="00E30A1C" w:rsidRPr="00E30A1C" w:rsidRDefault="00E30A1C" w:rsidP="00E30A1C">
      <w:pPr>
        <w:numPr>
          <w:ilvl w:val="0"/>
          <w:numId w:val="49"/>
        </w:numPr>
        <w:shd w:val="clear" w:color="auto" w:fill="FFFFFF"/>
        <w:overflowPunct/>
        <w:autoSpaceDE/>
        <w:autoSpaceDN/>
        <w:adjustRightInd/>
        <w:spacing w:after="0"/>
        <w:textAlignment w:val="auto"/>
        <w:rPr>
          <w:rFonts w:eastAsia="Batang"/>
          <w:szCs w:val="24"/>
          <w:lang w:val="en-GB"/>
        </w:rPr>
      </w:pPr>
      <w:r w:rsidRPr="00E30A1C">
        <w:rPr>
          <w:rFonts w:eastAsia="Batang"/>
          <w:szCs w:val="24"/>
          <w:lang w:val="en-GB"/>
        </w:rPr>
        <w:t>Note: there is no specification impact.</w:t>
      </w:r>
    </w:p>
    <w:p w14:paraId="71067925" w14:textId="0A05E80D" w:rsidR="00E30A1C" w:rsidRPr="00E30A1C" w:rsidRDefault="00E30A1C" w:rsidP="00E30A1C">
      <w:pPr>
        <w:shd w:val="clear" w:color="auto" w:fill="FFFFFF"/>
        <w:overflowPunct/>
        <w:autoSpaceDE/>
        <w:autoSpaceDN/>
        <w:adjustRightInd/>
        <w:spacing w:after="0"/>
        <w:textAlignment w:val="auto"/>
        <w:rPr>
          <w:rFonts w:eastAsia="Microsoft YaHei UI"/>
          <w:color w:val="000000"/>
          <w:sz w:val="21"/>
          <w:szCs w:val="21"/>
          <w:lang w:eastAsia="zh-CN"/>
        </w:rPr>
      </w:pPr>
    </w:p>
    <w:p w14:paraId="20627482" w14:textId="77777777" w:rsidR="00E30A1C" w:rsidRPr="00E30A1C" w:rsidRDefault="00E30A1C" w:rsidP="00E30A1C">
      <w:pPr>
        <w:shd w:val="clear" w:color="auto" w:fill="FFFFFF"/>
        <w:overflowPunct/>
        <w:autoSpaceDE/>
        <w:autoSpaceDN/>
        <w:adjustRightInd/>
        <w:spacing w:after="0"/>
        <w:textAlignment w:val="auto"/>
        <w:rPr>
          <w:rFonts w:eastAsia="Batang"/>
          <w:b/>
          <w:bCs/>
          <w:szCs w:val="24"/>
          <w:highlight w:val="darkYellow"/>
          <w:lang w:eastAsia="zh-CN"/>
        </w:rPr>
      </w:pPr>
      <w:r w:rsidRPr="00E30A1C">
        <w:rPr>
          <w:rFonts w:eastAsia="Batang"/>
          <w:b/>
          <w:bCs/>
          <w:szCs w:val="24"/>
          <w:highlight w:val="darkYellow"/>
          <w:lang w:eastAsia="zh-CN"/>
        </w:rPr>
        <w:t>Working assumption </w:t>
      </w:r>
    </w:p>
    <w:p w14:paraId="7C1C60A3" w14:textId="77777777" w:rsidR="00E30A1C" w:rsidRPr="00E30A1C" w:rsidRDefault="00E30A1C" w:rsidP="00E30A1C">
      <w:pPr>
        <w:numPr>
          <w:ilvl w:val="0"/>
          <w:numId w:val="49"/>
        </w:numPr>
        <w:shd w:val="clear" w:color="auto" w:fill="FFFFFF"/>
        <w:overflowPunct/>
        <w:autoSpaceDE/>
        <w:autoSpaceDN/>
        <w:adjustRightInd/>
        <w:spacing w:after="0"/>
        <w:textAlignment w:val="auto"/>
        <w:rPr>
          <w:rFonts w:eastAsia="Batang"/>
          <w:szCs w:val="24"/>
          <w:lang w:val="en-GB"/>
        </w:rPr>
      </w:pPr>
      <w:r w:rsidRPr="00E30A1C">
        <w:rPr>
          <w:rFonts w:eastAsia="Batang"/>
          <w:szCs w:val="24"/>
          <w:lang w:val="en-GB"/>
        </w:rPr>
        <w:lastRenderedPageBreak/>
        <w:t>support repetition for a PUSCH scheduled by RAR UL grant, including both Msg3 PUSCH and CFRA PUSCH.</w:t>
      </w:r>
    </w:p>
    <w:p w14:paraId="67B43D01" w14:textId="77777777" w:rsidR="00E30A1C" w:rsidRPr="00E30A1C" w:rsidRDefault="00E30A1C" w:rsidP="00E30A1C">
      <w:pPr>
        <w:numPr>
          <w:ilvl w:val="1"/>
          <w:numId w:val="49"/>
        </w:numPr>
        <w:shd w:val="clear" w:color="auto" w:fill="FFFFFF"/>
        <w:overflowPunct/>
        <w:autoSpaceDE/>
        <w:autoSpaceDN/>
        <w:adjustRightInd/>
        <w:spacing w:after="0"/>
        <w:textAlignment w:val="auto"/>
        <w:rPr>
          <w:rFonts w:eastAsia="Microsoft YaHei UI"/>
          <w:color w:val="000000"/>
          <w:sz w:val="21"/>
          <w:szCs w:val="21"/>
          <w:lang w:eastAsia="zh-CN"/>
        </w:rPr>
      </w:pPr>
      <w:r w:rsidRPr="00E30A1C">
        <w:rPr>
          <w:rFonts w:eastAsia="Batang"/>
          <w:szCs w:val="24"/>
          <w:lang w:val="en-GB"/>
        </w:rPr>
        <w:t>Use the same mechanism of Msg3 PUSCH repetition, when applicable, for CFRA PUSCH with repetitions.</w:t>
      </w:r>
    </w:p>
    <w:p w14:paraId="08954FDE" w14:textId="77777777" w:rsidR="00E30A1C" w:rsidRPr="00E30A1C" w:rsidRDefault="00E30A1C" w:rsidP="00E30A1C">
      <w:pPr>
        <w:numPr>
          <w:ilvl w:val="1"/>
          <w:numId w:val="49"/>
        </w:numPr>
        <w:shd w:val="clear" w:color="auto" w:fill="FFFFFF"/>
        <w:overflowPunct/>
        <w:autoSpaceDE/>
        <w:autoSpaceDN/>
        <w:adjustRightInd/>
        <w:spacing w:after="0"/>
        <w:ind w:left="1260"/>
        <w:textAlignment w:val="auto"/>
        <w:rPr>
          <w:rFonts w:eastAsia="Batang"/>
          <w:szCs w:val="24"/>
          <w:lang w:val="en-GB"/>
        </w:rPr>
      </w:pPr>
      <w:r w:rsidRPr="00E30A1C">
        <w:rPr>
          <w:rFonts w:eastAsia="Batang"/>
          <w:szCs w:val="24"/>
          <w:lang w:val="en-GB"/>
        </w:rPr>
        <w:t>No separate CFRA preamble/RO for repetition of CFRA PUSCH is introduced.</w:t>
      </w:r>
    </w:p>
    <w:p w14:paraId="6325BED4" w14:textId="77777777" w:rsidR="00E30A1C" w:rsidRPr="00E30A1C" w:rsidRDefault="00E30A1C" w:rsidP="00E30A1C">
      <w:pPr>
        <w:numPr>
          <w:ilvl w:val="1"/>
          <w:numId w:val="49"/>
        </w:numPr>
        <w:shd w:val="clear" w:color="auto" w:fill="FFFFFF"/>
        <w:overflowPunct/>
        <w:autoSpaceDE/>
        <w:autoSpaceDN/>
        <w:adjustRightInd/>
        <w:spacing w:after="0"/>
        <w:ind w:left="1260"/>
        <w:textAlignment w:val="auto"/>
        <w:rPr>
          <w:rFonts w:eastAsia="Batang"/>
          <w:szCs w:val="24"/>
          <w:lang w:val="en-GB"/>
        </w:rPr>
      </w:pPr>
      <w:r w:rsidRPr="00E30A1C">
        <w:rPr>
          <w:rFonts w:eastAsia="Batang"/>
          <w:szCs w:val="24"/>
          <w:lang w:val="en-GB"/>
        </w:rPr>
        <w:t>No additional optimization specific for CFRA PUSCH is considered for CFRA PUSCH with repetition.</w:t>
      </w:r>
    </w:p>
    <w:p w14:paraId="3A16BA49" w14:textId="77777777" w:rsidR="00E30A1C" w:rsidRPr="00E30A1C" w:rsidRDefault="00E30A1C" w:rsidP="00E30A1C">
      <w:pPr>
        <w:numPr>
          <w:ilvl w:val="1"/>
          <w:numId w:val="49"/>
        </w:numPr>
        <w:shd w:val="clear" w:color="auto" w:fill="FFFFFF"/>
        <w:overflowPunct/>
        <w:autoSpaceDE/>
        <w:autoSpaceDN/>
        <w:adjustRightInd/>
        <w:spacing w:after="0"/>
        <w:textAlignment w:val="auto"/>
        <w:rPr>
          <w:rFonts w:eastAsia="Batang"/>
          <w:szCs w:val="24"/>
          <w:lang w:val="en-GB"/>
        </w:rPr>
      </w:pPr>
      <w:r w:rsidRPr="00E30A1C">
        <w:rPr>
          <w:rFonts w:eastAsia="Batang"/>
          <w:szCs w:val="24"/>
          <w:lang w:val="en-GB"/>
        </w:rPr>
        <w:t>No additional RAN1 specification impact</w:t>
      </w:r>
    </w:p>
    <w:p w14:paraId="14F5523F" w14:textId="77777777" w:rsidR="00E30A1C" w:rsidRPr="00E30A1C" w:rsidRDefault="00E30A1C" w:rsidP="00E30A1C">
      <w:pPr>
        <w:shd w:val="clear" w:color="auto" w:fill="FFFFFF"/>
        <w:overflowPunct/>
        <w:autoSpaceDE/>
        <w:autoSpaceDN/>
        <w:adjustRightInd/>
        <w:spacing w:after="0"/>
        <w:textAlignment w:val="auto"/>
        <w:rPr>
          <w:rFonts w:eastAsia="Batang"/>
          <w:szCs w:val="24"/>
          <w:lang w:val="en-GB"/>
        </w:rPr>
      </w:pPr>
      <w:r w:rsidRPr="00E30A1C">
        <w:rPr>
          <w:rFonts w:eastAsia="Batang"/>
          <w:szCs w:val="24"/>
          <w:lang w:val="en-GB"/>
        </w:rPr>
        <w:t>Note: UE reports Msg3 repetition capability after initial access.</w:t>
      </w:r>
    </w:p>
    <w:p w14:paraId="2260F88E" w14:textId="77777777" w:rsidR="00E30A1C" w:rsidRPr="00E30A1C" w:rsidRDefault="00E30A1C" w:rsidP="00E30A1C">
      <w:pPr>
        <w:shd w:val="clear" w:color="auto" w:fill="FFFFFF"/>
        <w:overflowPunct/>
        <w:autoSpaceDE/>
        <w:autoSpaceDN/>
        <w:adjustRightInd/>
        <w:spacing w:after="0"/>
        <w:textAlignment w:val="auto"/>
        <w:rPr>
          <w:rFonts w:eastAsia="Batang"/>
          <w:szCs w:val="24"/>
          <w:lang w:val="en-GB"/>
        </w:rPr>
      </w:pPr>
      <w:r w:rsidRPr="00E30A1C">
        <w:rPr>
          <w:rFonts w:eastAsia="Batang"/>
          <w:szCs w:val="24"/>
          <w:lang w:val="en-GB"/>
        </w:rPr>
        <w:t>Note: The working assumption can be confirmed only if no additional RAN1 specification impact nor optimization specific for CFRA PUSCH. </w:t>
      </w:r>
    </w:p>
    <w:p w14:paraId="5AE00C41" w14:textId="449628A6" w:rsidR="00323FE8" w:rsidRDefault="00D56377" w:rsidP="005943F7">
      <w:pPr>
        <w:pStyle w:val="BodyText"/>
        <w:spacing w:before="240" w:after="360"/>
        <w:rPr>
          <w:lang w:val="en-US" w:eastAsia="zh-CN"/>
        </w:rPr>
      </w:pPr>
      <w:r w:rsidRPr="00081FCA">
        <w:rPr>
          <w:lang w:val="en-US" w:eastAsia="zh-CN"/>
        </w:rPr>
        <w:t>In the contribution, we discus</w:t>
      </w:r>
      <w:r w:rsidR="00CD29A6" w:rsidRPr="00081FCA">
        <w:rPr>
          <w:lang w:val="en-US" w:eastAsia="zh-CN"/>
        </w:rPr>
        <w:t xml:space="preserve">s </w:t>
      </w:r>
      <w:r w:rsidR="00FF03BF">
        <w:rPr>
          <w:lang w:val="en-US" w:eastAsia="zh-CN"/>
        </w:rPr>
        <w:t xml:space="preserve">remaining issues for </w:t>
      </w:r>
      <w:r w:rsidR="00A47567" w:rsidRPr="00081FCA">
        <w:rPr>
          <w:lang w:val="en-US" w:eastAsia="zh-CN"/>
        </w:rPr>
        <w:t>Msg3 PUSCH</w:t>
      </w:r>
      <w:r w:rsidR="0083174A" w:rsidRPr="00081FCA">
        <w:rPr>
          <w:lang w:val="en-US" w:eastAsia="zh-CN"/>
        </w:rPr>
        <w:t xml:space="preserve"> repetition for coverage enhancement</w:t>
      </w:r>
      <w:r w:rsidR="00F35654" w:rsidRPr="00081FCA">
        <w:rPr>
          <w:lang w:val="en-US" w:eastAsia="zh-CN"/>
        </w:rPr>
        <w:t>.</w:t>
      </w:r>
      <w:r w:rsidR="005D28A5" w:rsidRPr="00081FCA">
        <w:rPr>
          <w:lang w:val="en-US" w:eastAsia="zh-CN"/>
        </w:rPr>
        <w:t xml:space="preserve"> </w:t>
      </w:r>
      <w:r w:rsidR="007D3193" w:rsidRPr="007D3193">
        <w:rPr>
          <w:lang w:val="en-US" w:eastAsia="zh-CN"/>
        </w:rPr>
        <w:t xml:space="preserve">Our views on enhancements on PUSCH repetition type A, TB processing over multi-slot PUSCH and joint channel estimation for PUSCH are described in our companion contributions </w:t>
      </w:r>
      <w:r w:rsidR="00081FCA" w:rsidRPr="00081FCA">
        <w:rPr>
          <w:lang w:val="en-US" w:eastAsia="zh-CN"/>
        </w:rPr>
        <w:fldChar w:fldCharType="begin"/>
      </w:r>
      <w:r w:rsidR="00081FCA" w:rsidRPr="00081FCA">
        <w:rPr>
          <w:lang w:val="en-US" w:eastAsia="zh-CN"/>
        </w:rPr>
        <w:instrText xml:space="preserve"> REF _Ref60047324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596F40">
        <w:rPr>
          <w:lang w:val="en-US" w:eastAsia="zh-CN"/>
        </w:rPr>
        <w:t>[2]</w:t>
      </w:r>
      <w:r w:rsidR="00081FCA" w:rsidRPr="00081FCA">
        <w:rPr>
          <w:lang w:val="en-US" w:eastAsia="zh-CN"/>
        </w:rPr>
        <w:fldChar w:fldCharType="end"/>
      </w:r>
      <w:r w:rsidR="009F4514">
        <w:rPr>
          <w:lang w:val="en-US" w:eastAsia="zh-CN"/>
        </w:rPr>
        <w:t xml:space="preserve">, </w:t>
      </w:r>
      <w:r w:rsidR="009F4514">
        <w:rPr>
          <w:lang w:val="en-US" w:eastAsia="zh-CN"/>
        </w:rPr>
        <w:fldChar w:fldCharType="begin"/>
      </w:r>
      <w:r w:rsidR="009F4514">
        <w:rPr>
          <w:lang w:val="en-US" w:eastAsia="zh-CN"/>
        </w:rPr>
        <w:instrText xml:space="preserve"> REF _Ref69885149 \r \h </w:instrText>
      </w:r>
      <w:r w:rsidR="009F4514">
        <w:rPr>
          <w:lang w:val="en-US" w:eastAsia="zh-CN"/>
        </w:rPr>
      </w:r>
      <w:r w:rsidR="009F4514">
        <w:rPr>
          <w:lang w:val="en-US" w:eastAsia="zh-CN"/>
        </w:rPr>
        <w:fldChar w:fldCharType="separate"/>
      </w:r>
      <w:r w:rsidR="00596F40">
        <w:rPr>
          <w:lang w:val="en-US" w:eastAsia="zh-CN"/>
        </w:rPr>
        <w:t>[3]</w:t>
      </w:r>
      <w:r w:rsidR="009F4514">
        <w:rPr>
          <w:lang w:val="en-US" w:eastAsia="zh-CN"/>
        </w:rPr>
        <w:fldChar w:fldCharType="end"/>
      </w:r>
      <w:r w:rsidR="00200FB4">
        <w:rPr>
          <w:lang w:val="en-US" w:eastAsia="zh-CN"/>
        </w:rPr>
        <w:t xml:space="preserve"> and</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_Ref60047327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596F40">
        <w:rPr>
          <w:lang w:val="en-US" w:eastAsia="zh-CN"/>
        </w:rPr>
        <w:t>[4]</w:t>
      </w:r>
      <w:r w:rsidR="00081FCA" w:rsidRPr="00081FCA">
        <w:rPr>
          <w:lang w:val="en-US" w:eastAsia="zh-CN"/>
        </w:rPr>
        <w:fldChar w:fldCharType="end"/>
      </w:r>
      <w:r w:rsidR="00200FB4">
        <w:rPr>
          <w:lang w:val="en-US" w:eastAsia="zh-CN"/>
        </w:rPr>
        <w:t xml:space="preserve">, </w:t>
      </w:r>
      <w:r w:rsidR="00046EBE" w:rsidRPr="00081FCA">
        <w:rPr>
          <w:lang w:val="en-US" w:eastAsia="zh-CN"/>
        </w:rPr>
        <w:t>respectively.</w:t>
      </w:r>
      <w:r w:rsidR="00E17DDD" w:rsidRPr="00081FCA">
        <w:rPr>
          <w:lang w:val="en-US" w:eastAsia="zh-CN"/>
        </w:rPr>
        <w:t xml:space="preserve"> </w:t>
      </w:r>
    </w:p>
    <w:p w14:paraId="2CF2C5BA" w14:textId="77777777" w:rsidR="00012E9D" w:rsidRDefault="00012E9D" w:rsidP="00012E9D">
      <w:pPr>
        <w:pStyle w:val="Heading1"/>
      </w:pPr>
      <w:r>
        <w:t>Indication of repetition level for Msg3 PUSCH</w:t>
      </w:r>
    </w:p>
    <w:p w14:paraId="7995EECA" w14:textId="497037D4" w:rsidR="00D37987" w:rsidRDefault="00012E9D" w:rsidP="00B86EB5">
      <w:pPr>
        <w:spacing w:after="120"/>
        <w:jc w:val="both"/>
        <w:rPr>
          <w:lang w:eastAsia="zh-CN"/>
        </w:rPr>
      </w:pPr>
      <w:r>
        <w:rPr>
          <w:lang w:eastAsia="zh-CN"/>
        </w:rPr>
        <w:t>In order to improve the coverage, repetition is supported</w:t>
      </w:r>
      <w:r w:rsidRPr="005E3E8A">
        <w:rPr>
          <w:lang w:eastAsia="zh-CN"/>
        </w:rPr>
        <w:t xml:space="preserve"> </w:t>
      </w:r>
      <w:r>
        <w:rPr>
          <w:lang w:eastAsia="zh-CN"/>
        </w:rPr>
        <w:t xml:space="preserve">for Msg3 PUSCH during 4-step RACH procedure. </w:t>
      </w:r>
      <w:r w:rsidR="00D37987">
        <w:rPr>
          <w:lang w:eastAsia="zh-CN"/>
        </w:rPr>
        <w:t>A</w:t>
      </w:r>
      <w:r w:rsidR="005B2FEC" w:rsidRPr="005879A3">
        <w:rPr>
          <w:lang w:eastAsia="zh-CN"/>
        </w:rPr>
        <w:t>t the RAN1#10</w:t>
      </w:r>
      <w:r w:rsidR="00D37987">
        <w:rPr>
          <w:lang w:eastAsia="zh-CN"/>
        </w:rPr>
        <w:t>7</w:t>
      </w:r>
      <w:r w:rsidR="005B2FEC" w:rsidRPr="005879A3">
        <w:rPr>
          <w:lang w:eastAsia="zh-CN"/>
        </w:rPr>
        <w:t>-e meeting,</w:t>
      </w:r>
      <w:r w:rsidR="00E94814">
        <w:rPr>
          <w:lang w:eastAsia="zh-CN"/>
        </w:rPr>
        <w:t xml:space="preserve"> </w:t>
      </w:r>
      <w:r w:rsidR="000640BE">
        <w:rPr>
          <w:lang w:eastAsia="zh-CN"/>
        </w:rPr>
        <w:t xml:space="preserve">it was agreed that MCS information field is used to indicate the number of repetitions </w:t>
      </w:r>
      <w:r w:rsidR="003470ED">
        <w:rPr>
          <w:lang w:eastAsia="zh-CN"/>
        </w:rPr>
        <w:t xml:space="preserve">for Msg3 initial transmission and retransmission. </w:t>
      </w:r>
      <w:r w:rsidR="00767EAC">
        <w:rPr>
          <w:lang w:eastAsia="zh-CN"/>
        </w:rPr>
        <w:t xml:space="preserve">In particular, </w:t>
      </w:r>
      <w:r w:rsidR="00D002FA">
        <w:rPr>
          <w:lang w:eastAsia="zh-CN"/>
        </w:rPr>
        <w:t>f</w:t>
      </w:r>
      <w:r w:rsidR="00D002FA" w:rsidRPr="00D002FA">
        <w:rPr>
          <w:lang w:eastAsia="zh-CN"/>
        </w:rPr>
        <w:t>our candidate MCS indexes can be configured by SIB1 for Msg3 initial transmission</w:t>
      </w:r>
      <w:r w:rsidR="00555B06">
        <w:rPr>
          <w:lang w:eastAsia="zh-CN"/>
        </w:rPr>
        <w:t xml:space="preserve">, and </w:t>
      </w:r>
      <w:r w:rsidR="00555B06" w:rsidRPr="00D002FA">
        <w:rPr>
          <w:lang w:eastAsia="zh-CN"/>
        </w:rPr>
        <w:t>if the configuration is absent</w:t>
      </w:r>
      <w:r w:rsidR="00555B06">
        <w:rPr>
          <w:lang w:eastAsia="zh-CN"/>
        </w:rPr>
        <w:t xml:space="preserve">, </w:t>
      </w:r>
      <w:r w:rsidR="00D002FA" w:rsidRPr="00D002FA">
        <w:rPr>
          <w:lang w:eastAsia="zh-CN"/>
        </w:rPr>
        <w:t xml:space="preserve">MCS 0~3 </w:t>
      </w:r>
      <w:r w:rsidR="002045A0" w:rsidRPr="00D002FA">
        <w:rPr>
          <w:lang w:eastAsia="zh-CN"/>
        </w:rPr>
        <w:t>is</w:t>
      </w:r>
      <w:r w:rsidR="00D002FA" w:rsidRPr="00D002FA">
        <w:rPr>
          <w:lang w:eastAsia="zh-CN"/>
        </w:rPr>
        <w:t xml:space="preserve"> applied</w:t>
      </w:r>
      <w:r w:rsidR="00364163">
        <w:rPr>
          <w:lang w:eastAsia="zh-CN"/>
        </w:rPr>
        <w:t xml:space="preserve">. Further, </w:t>
      </w:r>
      <w:r w:rsidR="00AC2A10">
        <w:rPr>
          <w:lang w:eastAsia="zh-CN"/>
        </w:rPr>
        <w:t>i</w:t>
      </w:r>
      <w:r w:rsidR="00AC2A10" w:rsidRPr="00AC2A10">
        <w:rPr>
          <w:lang w:eastAsia="zh-CN"/>
        </w:rPr>
        <w:t>f the four candidate repetition factors are not configured, the default values are {1, 2, 3, 4}</w:t>
      </w:r>
      <w:r w:rsidR="002045A0">
        <w:rPr>
          <w:lang w:eastAsia="zh-CN"/>
        </w:rPr>
        <w:t xml:space="preserve"> </w:t>
      </w:r>
      <w:r w:rsidR="002045A0">
        <w:rPr>
          <w:lang w:eastAsia="zh-CN"/>
        </w:rPr>
        <w:fldChar w:fldCharType="begin"/>
      </w:r>
      <w:r w:rsidR="002045A0">
        <w:rPr>
          <w:lang w:eastAsia="zh-CN"/>
        </w:rPr>
        <w:instrText xml:space="preserve"> REF _Ref85810217 \r \h </w:instrText>
      </w:r>
      <w:r w:rsidR="002045A0">
        <w:rPr>
          <w:lang w:eastAsia="zh-CN"/>
        </w:rPr>
      </w:r>
      <w:r w:rsidR="002045A0">
        <w:rPr>
          <w:lang w:eastAsia="zh-CN"/>
        </w:rPr>
        <w:fldChar w:fldCharType="separate"/>
      </w:r>
      <w:r w:rsidR="00596F40">
        <w:rPr>
          <w:lang w:eastAsia="zh-CN"/>
        </w:rPr>
        <w:t>[1]</w:t>
      </w:r>
      <w:r w:rsidR="002045A0">
        <w:rPr>
          <w:lang w:eastAsia="zh-CN"/>
        </w:rPr>
        <w:fldChar w:fldCharType="end"/>
      </w:r>
      <w:r w:rsidR="00555B06">
        <w:rPr>
          <w:lang w:eastAsia="zh-CN"/>
        </w:rPr>
        <w:t>.</w:t>
      </w:r>
      <w:r w:rsidR="002045A0">
        <w:rPr>
          <w:lang w:eastAsia="zh-CN"/>
        </w:rPr>
        <w:t xml:space="preserve"> </w:t>
      </w:r>
      <w:r w:rsidR="00555B06">
        <w:rPr>
          <w:lang w:eastAsia="zh-CN"/>
        </w:rPr>
        <w:t xml:space="preserve"> </w:t>
      </w:r>
    </w:p>
    <w:p w14:paraId="3DB4C385" w14:textId="7C879FEB" w:rsidR="00955250" w:rsidRDefault="00AE598C" w:rsidP="00955250">
      <w:pPr>
        <w:spacing w:after="120"/>
        <w:jc w:val="both"/>
        <w:rPr>
          <w:lang w:eastAsia="zh-CN"/>
        </w:rPr>
      </w:pPr>
      <w:r>
        <w:rPr>
          <w:lang w:eastAsia="zh-CN"/>
        </w:rPr>
        <w:t>W</w:t>
      </w:r>
      <w:r w:rsidR="00955250" w:rsidRPr="00B004F1">
        <w:rPr>
          <w:lang w:eastAsia="zh-CN"/>
        </w:rPr>
        <w:t xml:space="preserve">hen a UE requests Msg3 PUSCH repetition using separate PRACH resources, gNB may schedule Msg3 PUSCH transmission with or without repetitions depending on scheduler decision. For the latter case, an explicit indication may be included in the repurposed field to indicate that repetition is not applied for the Msg3 PUSCH transmission. More specifically, </w:t>
      </w:r>
      <w:r w:rsidR="000040FA">
        <w:rPr>
          <w:lang w:eastAsia="zh-CN"/>
        </w:rPr>
        <w:t xml:space="preserve">similar to the default value, </w:t>
      </w:r>
      <w:r w:rsidR="00364163">
        <w:rPr>
          <w:lang w:eastAsia="zh-CN"/>
        </w:rPr>
        <w:t xml:space="preserve">when configured by SIB1, </w:t>
      </w:r>
      <w:r w:rsidR="003069CC">
        <w:rPr>
          <w:lang w:eastAsia="zh-CN"/>
        </w:rPr>
        <w:t xml:space="preserve">one </w:t>
      </w:r>
      <w:r w:rsidR="00C26CCC">
        <w:rPr>
          <w:lang w:eastAsia="zh-CN"/>
        </w:rPr>
        <w:t>v</w:t>
      </w:r>
      <w:r w:rsidR="00603A7D">
        <w:rPr>
          <w:lang w:eastAsia="zh-CN"/>
        </w:rPr>
        <w:t>alue</w:t>
      </w:r>
      <w:r w:rsidR="003069CC">
        <w:rPr>
          <w:lang w:eastAsia="zh-CN"/>
        </w:rPr>
        <w:t xml:space="preserve"> </w:t>
      </w:r>
      <w:r w:rsidR="00955250" w:rsidRPr="00B004F1">
        <w:rPr>
          <w:lang w:eastAsia="zh-CN"/>
        </w:rPr>
        <w:t>includes no repetition for Msg3 PUSCH</w:t>
      </w:r>
      <w:r w:rsidR="001457A0">
        <w:rPr>
          <w:lang w:eastAsia="zh-CN"/>
        </w:rPr>
        <w:t xml:space="preserve"> initial and retransmission</w:t>
      </w:r>
      <w:r w:rsidR="00955250" w:rsidRPr="00B004F1">
        <w:rPr>
          <w:lang w:eastAsia="zh-CN"/>
        </w:rPr>
        <w:t>.</w:t>
      </w:r>
      <w:r w:rsidR="00955250">
        <w:rPr>
          <w:lang w:eastAsia="zh-CN"/>
        </w:rPr>
        <w:t xml:space="preserve"> </w:t>
      </w:r>
    </w:p>
    <w:p w14:paraId="3E36FCE2" w14:textId="77777777" w:rsidR="00AF0106" w:rsidRPr="00275AED" w:rsidRDefault="00AF0106" w:rsidP="00AF0106">
      <w:pPr>
        <w:spacing w:before="240" w:after="0"/>
        <w:jc w:val="both"/>
        <w:rPr>
          <w:b/>
        </w:rPr>
      </w:pPr>
      <w:r w:rsidRPr="00B77606">
        <w:rPr>
          <w:b/>
        </w:rPr>
        <w:t>Proposal 1</w:t>
      </w:r>
    </w:p>
    <w:p w14:paraId="51BD81E6" w14:textId="1F309CA3" w:rsidR="00AB3DF7" w:rsidRPr="0075328C" w:rsidRDefault="00C26CCC" w:rsidP="00AB3DF7">
      <w:pPr>
        <w:numPr>
          <w:ilvl w:val="0"/>
          <w:numId w:val="6"/>
        </w:numPr>
        <w:overflowPunct/>
        <w:autoSpaceDE/>
        <w:autoSpaceDN/>
        <w:adjustRightInd/>
        <w:spacing w:before="60" w:after="0"/>
        <w:ind w:left="288" w:hanging="288"/>
        <w:jc w:val="both"/>
        <w:textAlignment w:val="auto"/>
        <w:rPr>
          <w:iCs/>
        </w:rPr>
      </w:pPr>
      <w:r w:rsidRPr="0075328C">
        <w:rPr>
          <w:iCs/>
        </w:rPr>
        <w:t xml:space="preserve">When repetition factors are configured by SIB1, </w:t>
      </w:r>
      <w:r w:rsidR="00831CD8" w:rsidRPr="0075328C">
        <w:rPr>
          <w:iCs/>
        </w:rPr>
        <w:t>one value includes no repetition for Msg3 PUSCH initial and retransmission</w:t>
      </w:r>
      <w:r w:rsidR="00AB3DF7" w:rsidRPr="0075328C">
        <w:rPr>
          <w:iCs/>
        </w:rPr>
        <w:t xml:space="preserve">. </w:t>
      </w:r>
    </w:p>
    <w:p w14:paraId="63B78070" w14:textId="77777777" w:rsidR="004C5675" w:rsidRDefault="004C5675" w:rsidP="00DA3CBA">
      <w:pPr>
        <w:jc w:val="both"/>
        <w:rPr>
          <w:lang w:eastAsia="zh-CN"/>
        </w:rPr>
      </w:pPr>
    </w:p>
    <w:p w14:paraId="1F8186D9" w14:textId="06E00FE1" w:rsidR="004C5675" w:rsidRDefault="008A066D" w:rsidP="00DA3CBA">
      <w:pPr>
        <w:jc w:val="both"/>
        <w:rPr>
          <w:lang w:eastAsia="zh-CN"/>
        </w:rPr>
      </w:pPr>
      <w:r>
        <w:rPr>
          <w:lang w:eastAsia="zh-CN"/>
        </w:rPr>
        <w:t xml:space="preserve">Note that it is </w:t>
      </w:r>
      <w:r w:rsidR="00F60BBB">
        <w:rPr>
          <w:lang w:eastAsia="zh-CN"/>
        </w:rPr>
        <w:t>FFS</w:t>
      </w:r>
      <w:r>
        <w:rPr>
          <w:lang w:eastAsia="zh-CN"/>
        </w:rPr>
        <w:t xml:space="preserve"> </w:t>
      </w:r>
      <w:r w:rsidR="002272CE">
        <w:rPr>
          <w:lang w:eastAsia="zh-CN"/>
        </w:rPr>
        <w:t xml:space="preserve">the </w:t>
      </w:r>
      <w:r w:rsidR="00BC5946">
        <w:rPr>
          <w:lang w:eastAsia="zh-CN"/>
        </w:rPr>
        <w:t xml:space="preserve">candidate </w:t>
      </w:r>
      <w:r w:rsidR="002272CE">
        <w:rPr>
          <w:lang w:eastAsia="zh-CN"/>
        </w:rPr>
        <w:t>MCS index</w:t>
      </w:r>
      <w:r w:rsidR="00BC5946">
        <w:rPr>
          <w:lang w:eastAsia="zh-CN"/>
        </w:rPr>
        <w:t>es</w:t>
      </w:r>
      <w:r w:rsidR="002272CE">
        <w:rPr>
          <w:lang w:eastAsia="zh-CN"/>
        </w:rPr>
        <w:t xml:space="preserve"> </w:t>
      </w:r>
      <w:r w:rsidR="00F60BBB">
        <w:rPr>
          <w:lang w:eastAsia="zh-CN"/>
        </w:rPr>
        <w:t xml:space="preserve">used for Msg3 retransmission. In our view, similar mechanism as defined </w:t>
      </w:r>
      <w:r w:rsidR="00B04F07">
        <w:rPr>
          <w:lang w:eastAsia="zh-CN"/>
        </w:rPr>
        <w:t xml:space="preserve">for </w:t>
      </w:r>
      <w:r w:rsidR="00E27E09">
        <w:rPr>
          <w:lang w:eastAsia="zh-CN"/>
        </w:rPr>
        <w:t>Msg3 in</w:t>
      </w:r>
      <w:r w:rsidR="00892602">
        <w:rPr>
          <w:lang w:eastAsia="zh-CN"/>
        </w:rPr>
        <w:t xml:space="preserve">itial transmission can be applied for Msg3 retransmission. Given that </w:t>
      </w:r>
      <w:r w:rsidR="00ED3BC9">
        <w:rPr>
          <w:lang w:eastAsia="zh-CN"/>
        </w:rPr>
        <w:t>5</w:t>
      </w:r>
      <w:r w:rsidR="00C06C7B">
        <w:rPr>
          <w:lang w:eastAsia="zh-CN"/>
        </w:rPr>
        <w:t>-</w:t>
      </w:r>
      <w:r w:rsidR="00ED3BC9">
        <w:rPr>
          <w:lang w:eastAsia="zh-CN"/>
        </w:rPr>
        <w:t xml:space="preserve">bit MCS is included in the </w:t>
      </w:r>
      <w:r w:rsidR="00E93781" w:rsidRPr="00E93781">
        <w:rPr>
          <w:lang w:eastAsia="zh-CN"/>
        </w:rPr>
        <w:t>DCI format 0_0 with CRC scrambled by the TC-RNTI</w:t>
      </w:r>
      <w:r w:rsidR="00C06C7B">
        <w:rPr>
          <w:lang w:eastAsia="zh-CN"/>
        </w:rPr>
        <w:t xml:space="preserve"> and 2 bits are used for repetition factor indication, 3 bits can be applied for MCS indication. </w:t>
      </w:r>
      <w:r w:rsidR="008F0F30">
        <w:rPr>
          <w:lang w:eastAsia="zh-CN"/>
        </w:rPr>
        <w:t xml:space="preserve">In this case, </w:t>
      </w:r>
      <w:r w:rsidR="00577EBA">
        <w:rPr>
          <w:lang w:eastAsia="zh-CN"/>
        </w:rPr>
        <w:t xml:space="preserve">8 candidate MCS indexes can be configured by SIB1 for Msg3 retransmission. To further reduce the signaling overhead, first four MCS indexes can </w:t>
      </w:r>
      <w:r w:rsidR="00CC532E">
        <w:rPr>
          <w:lang w:eastAsia="zh-CN"/>
        </w:rPr>
        <w:t xml:space="preserve">be </w:t>
      </w:r>
      <w:r w:rsidR="00577EBA">
        <w:rPr>
          <w:lang w:eastAsia="zh-CN"/>
        </w:rPr>
        <w:t>reuse</w:t>
      </w:r>
      <w:r w:rsidR="00CC532E">
        <w:rPr>
          <w:lang w:eastAsia="zh-CN"/>
        </w:rPr>
        <w:t>d</w:t>
      </w:r>
      <w:r w:rsidR="00577EBA">
        <w:rPr>
          <w:lang w:eastAsia="zh-CN"/>
        </w:rPr>
        <w:t xml:space="preserve"> </w:t>
      </w:r>
      <w:r w:rsidR="00CC532E">
        <w:rPr>
          <w:lang w:eastAsia="zh-CN"/>
        </w:rPr>
        <w:t>from these</w:t>
      </w:r>
      <w:r w:rsidR="00577EBA">
        <w:rPr>
          <w:lang w:eastAsia="zh-CN"/>
        </w:rPr>
        <w:t xml:space="preserve"> configured for Msg3 initial transmission. This indicates that only 4 additional MCS indexes are configured for Msg3 retransmission. In cas</w:t>
      </w:r>
      <w:r w:rsidR="005367A2">
        <w:rPr>
          <w:lang w:eastAsia="zh-CN"/>
        </w:rPr>
        <w:t xml:space="preserve">e when the configuration is absent, MCS 0 ~ 7 </w:t>
      </w:r>
      <w:r w:rsidR="006A7EE0">
        <w:rPr>
          <w:lang w:eastAsia="zh-CN"/>
        </w:rPr>
        <w:t xml:space="preserve">is applied. </w:t>
      </w:r>
    </w:p>
    <w:p w14:paraId="7BF33E29" w14:textId="77D27D44" w:rsidR="002B27E0" w:rsidRPr="00275AED" w:rsidRDefault="002B27E0" w:rsidP="002B27E0">
      <w:pPr>
        <w:spacing w:before="240" w:after="0"/>
        <w:jc w:val="both"/>
        <w:rPr>
          <w:b/>
        </w:rPr>
      </w:pPr>
      <w:r w:rsidRPr="00B77606">
        <w:rPr>
          <w:b/>
        </w:rPr>
        <w:t xml:space="preserve">Proposal </w:t>
      </w:r>
      <w:r w:rsidR="00465064">
        <w:rPr>
          <w:b/>
        </w:rPr>
        <w:t>2</w:t>
      </w:r>
    </w:p>
    <w:p w14:paraId="4A1B2FDE" w14:textId="0F214C4D" w:rsidR="005414F0" w:rsidRDefault="00465064" w:rsidP="002B27E0">
      <w:pPr>
        <w:numPr>
          <w:ilvl w:val="0"/>
          <w:numId w:val="6"/>
        </w:numPr>
        <w:overflowPunct/>
        <w:autoSpaceDE/>
        <w:autoSpaceDN/>
        <w:adjustRightInd/>
        <w:spacing w:before="60" w:after="0"/>
        <w:ind w:left="288" w:hanging="288"/>
        <w:jc w:val="both"/>
        <w:textAlignment w:val="auto"/>
        <w:rPr>
          <w:iCs/>
        </w:rPr>
      </w:pPr>
      <w:r>
        <w:rPr>
          <w:iCs/>
        </w:rPr>
        <w:t xml:space="preserve">For Msg3 retransmission, </w:t>
      </w:r>
    </w:p>
    <w:p w14:paraId="0B78DCE6" w14:textId="7EE5A4C7" w:rsidR="005414F0" w:rsidRDefault="00EA7E40" w:rsidP="0067150D">
      <w:pPr>
        <w:numPr>
          <w:ilvl w:val="1"/>
          <w:numId w:val="6"/>
        </w:numPr>
        <w:overflowPunct/>
        <w:autoSpaceDE/>
        <w:autoSpaceDN/>
        <w:adjustRightInd/>
        <w:spacing w:before="60" w:after="0"/>
        <w:ind w:left="648" w:hanging="360"/>
        <w:jc w:val="both"/>
        <w:textAlignment w:val="auto"/>
        <w:rPr>
          <w:iCs/>
        </w:rPr>
      </w:pPr>
      <w:r>
        <w:rPr>
          <w:iCs/>
        </w:rPr>
        <w:t>8 candidate</w:t>
      </w:r>
      <w:r w:rsidR="0044697D">
        <w:rPr>
          <w:iCs/>
        </w:rPr>
        <w:t xml:space="preserve"> MCS indexes can be configured by SIB1, where first 4 MCS indexes are </w:t>
      </w:r>
      <w:r w:rsidR="004D7FCF">
        <w:rPr>
          <w:iCs/>
        </w:rPr>
        <w:t xml:space="preserve">reused from Msg3 initial transmission. </w:t>
      </w:r>
    </w:p>
    <w:p w14:paraId="3DA492B5" w14:textId="487C8E6B" w:rsidR="002B27E0" w:rsidRPr="0075328C" w:rsidRDefault="005414F0" w:rsidP="0067150D">
      <w:pPr>
        <w:numPr>
          <w:ilvl w:val="1"/>
          <w:numId w:val="6"/>
        </w:numPr>
        <w:overflowPunct/>
        <w:autoSpaceDE/>
        <w:autoSpaceDN/>
        <w:adjustRightInd/>
        <w:spacing w:before="60" w:after="0"/>
        <w:ind w:left="648" w:hanging="360"/>
        <w:jc w:val="both"/>
        <w:textAlignment w:val="auto"/>
        <w:rPr>
          <w:iCs/>
        </w:rPr>
      </w:pPr>
      <w:r>
        <w:rPr>
          <w:iCs/>
        </w:rPr>
        <w:t>If not configured, MCS 0 ~ 7 is applied.</w:t>
      </w:r>
      <w:r w:rsidR="002B27E0" w:rsidRPr="0075328C">
        <w:rPr>
          <w:iCs/>
        </w:rPr>
        <w:t xml:space="preserve"> </w:t>
      </w:r>
    </w:p>
    <w:p w14:paraId="3971970B" w14:textId="77777777" w:rsidR="0069301D" w:rsidRDefault="0069301D" w:rsidP="0069301D">
      <w:pPr>
        <w:overflowPunct/>
        <w:autoSpaceDE/>
        <w:autoSpaceDN/>
        <w:adjustRightInd/>
        <w:spacing w:before="60" w:after="0"/>
        <w:ind w:left="648"/>
        <w:jc w:val="both"/>
        <w:textAlignment w:val="auto"/>
        <w:rPr>
          <w:i/>
        </w:rPr>
      </w:pPr>
    </w:p>
    <w:p w14:paraId="1F1F9472" w14:textId="00C6FAB2" w:rsidR="00861EB3" w:rsidRDefault="00641189" w:rsidP="00861EB3">
      <w:pPr>
        <w:pStyle w:val="Heading1"/>
      </w:pPr>
      <w:r>
        <w:t xml:space="preserve">PRACH resource partitioning </w:t>
      </w:r>
      <w:r w:rsidR="00A6408C">
        <w:t>of request of Msg3 repetition</w:t>
      </w:r>
      <w:r w:rsidR="00861EB3">
        <w:t xml:space="preserve"> </w:t>
      </w:r>
    </w:p>
    <w:p w14:paraId="1AD00D70" w14:textId="224B723A" w:rsidR="00F2081E" w:rsidRDefault="00F2081E" w:rsidP="00DE78FD">
      <w:pPr>
        <w:spacing w:after="120"/>
        <w:jc w:val="both"/>
        <w:rPr>
          <w:lang w:val="en-GB" w:eastAsia="zh-CN"/>
        </w:rPr>
      </w:pPr>
      <w:r>
        <w:rPr>
          <w:lang w:val="en-GB" w:eastAsia="zh-CN"/>
        </w:rPr>
        <w:t xml:space="preserve">At the RAN1#105-e meeting, it was agreed that separate preambles with shared ROs can be configured to request Msg3 PUSCH repetition </w:t>
      </w:r>
      <w:r w:rsidR="001E6CDE">
        <w:rPr>
          <w:lang w:val="en-GB" w:eastAsia="zh-CN"/>
        </w:rPr>
        <w:fldChar w:fldCharType="begin"/>
      </w:r>
      <w:r w:rsidR="001E6CDE">
        <w:rPr>
          <w:lang w:val="en-GB" w:eastAsia="zh-CN"/>
        </w:rPr>
        <w:instrText xml:space="preserve"> REF _Ref81226950 \r \h </w:instrText>
      </w:r>
      <w:r w:rsidR="001E6CDE">
        <w:rPr>
          <w:lang w:val="en-GB" w:eastAsia="zh-CN"/>
        </w:rPr>
      </w:r>
      <w:r w:rsidR="001E6CDE">
        <w:rPr>
          <w:lang w:val="en-GB" w:eastAsia="zh-CN"/>
        </w:rPr>
        <w:fldChar w:fldCharType="separate"/>
      </w:r>
      <w:r w:rsidR="00596F40">
        <w:rPr>
          <w:lang w:val="en-GB" w:eastAsia="zh-CN"/>
        </w:rPr>
        <w:t>[5]</w:t>
      </w:r>
      <w:r w:rsidR="001E6CDE">
        <w:rPr>
          <w:lang w:val="en-GB" w:eastAsia="zh-CN"/>
        </w:rPr>
        <w:fldChar w:fldCharType="end"/>
      </w:r>
      <w:r>
        <w:rPr>
          <w:lang w:val="en-GB" w:eastAsia="zh-CN"/>
        </w:rPr>
        <w:t xml:space="preserve">. Further, it is FFS whether Option 2 or Option 3 can be additionally supported for requesting Msg3 PUSCH repetition. </w:t>
      </w:r>
    </w:p>
    <w:p w14:paraId="77306BCF" w14:textId="709BFC31" w:rsidR="00534525" w:rsidRDefault="00534525" w:rsidP="00534525">
      <w:pPr>
        <w:spacing w:after="120"/>
        <w:jc w:val="both"/>
        <w:rPr>
          <w:lang w:eastAsia="zh-CN"/>
        </w:rPr>
      </w:pPr>
      <w:r>
        <w:rPr>
          <w:lang w:eastAsia="zh-CN"/>
        </w:rPr>
        <w:lastRenderedPageBreak/>
        <w:t>W</w:t>
      </w:r>
      <w:r w:rsidR="00F2081E" w:rsidRPr="000F4AC5">
        <w:rPr>
          <w:lang w:eastAsia="zh-CN"/>
        </w:rPr>
        <w:t>hen number of preambles associated with an SSB is limited in the network, separate RO</w:t>
      </w:r>
      <w:r w:rsidR="00F2081E">
        <w:rPr>
          <w:lang w:eastAsia="zh-CN"/>
        </w:rPr>
        <w:t>s</w:t>
      </w:r>
      <w:r w:rsidR="00F2081E" w:rsidRPr="000F4AC5">
        <w:rPr>
          <w:lang w:eastAsia="zh-CN"/>
        </w:rPr>
        <w:t xml:space="preserve"> can be configured for enhanced UEs, which can help </w:t>
      </w:r>
      <w:r w:rsidR="007802FA">
        <w:rPr>
          <w:lang w:eastAsia="zh-CN"/>
        </w:rPr>
        <w:t xml:space="preserve">in </w:t>
      </w:r>
      <w:r w:rsidR="00F2081E">
        <w:rPr>
          <w:lang w:eastAsia="zh-CN"/>
        </w:rPr>
        <w:t>minimiz</w:t>
      </w:r>
      <w:r w:rsidR="007802FA">
        <w:rPr>
          <w:lang w:eastAsia="zh-CN"/>
        </w:rPr>
        <w:t>ing</w:t>
      </w:r>
      <w:r w:rsidR="00F2081E" w:rsidRPr="000F4AC5">
        <w:rPr>
          <w:lang w:eastAsia="zh-CN"/>
        </w:rPr>
        <w:t xml:space="preserve"> the impact on legacy system due to congestions on PRACH resources.</w:t>
      </w:r>
      <w:r w:rsidR="00F2081E">
        <w:rPr>
          <w:lang w:eastAsia="zh-CN"/>
        </w:rPr>
        <w:t xml:space="preserve"> </w:t>
      </w:r>
      <w:r>
        <w:rPr>
          <w:lang w:eastAsia="zh-CN"/>
        </w:rPr>
        <w:t xml:space="preserve">Further, </w:t>
      </w:r>
      <w:r w:rsidR="00683887">
        <w:rPr>
          <w:lang w:eastAsia="zh-CN"/>
        </w:rPr>
        <w:t>w</w:t>
      </w:r>
      <w:r w:rsidRPr="007F22D6">
        <w:rPr>
          <w:lang w:eastAsia="zh-CN"/>
        </w:rPr>
        <w:t xml:space="preserve">hen separate ROs are configured, different PRACH formats may be configured for enhanced UEs and legacy UEs. For instance, PRACH format 0 may be configured for legacy UEs, while PRACH format 1 may be configured for enhanced UEs </w:t>
      </w:r>
      <w:r w:rsidR="00F16518">
        <w:rPr>
          <w:lang w:eastAsia="zh-CN"/>
        </w:rPr>
        <w:t>that</w:t>
      </w:r>
      <w:r w:rsidRPr="007F22D6">
        <w:rPr>
          <w:lang w:eastAsia="zh-CN"/>
        </w:rPr>
        <w:t xml:space="preserve"> request Msg3 PUSCH repetition. </w:t>
      </w:r>
      <w:r>
        <w:rPr>
          <w:lang w:eastAsia="zh-CN"/>
        </w:rPr>
        <w:t xml:space="preserve">This may help in improving the </w:t>
      </w:r>
      <w:r w:rsidRPr="007F22D6">
        <w:rPr>
          <w:lang w:eastAsia="zh-CN"/>
        </w:rPr>
        <w:t>PRACH detection performance</w:t>
      </w:r>
      <w:r>
        <w:rPr>
          <w:lang w:eastAsia="zh-CN"/>
        </w:rPr>
        <w:t xml:space="preserve"> </w:t>
      </w:r>
      <w:r w:rsidRPr="007F22D6">
        <w:rPr>
          <w:lang w:eastAsia="zh-CN"/>
        </w:rPr>
        <w:t>even for cell edge UEs</w:t>
      </w:r>
      <w:r>
        <w:rPr>
          <w:lang w:eastAsia="zh-CN"/>
        </w:rPr>
        <w:t xml:space="preserve"> by using PRACH format 1</w:t>
      </w:r>
      <w:r w:rsidRPr="007F22D6">
        <w:rPr>
          <w:lang w:eastAsia="zh-CN"/>
        </w:rPr>
        <w:t>.</w:t>
      </w:r>
      <w:r>
        <w:rPr>
          <w:lang w:eastAsia="zh-CN"/>
        </w:rPr>
        <w:t xml:space="preserve"> </w:t>
      </w:r>
    </w:p>
    <w:p w14:paraId="7F13B168" w14:textId="2F25C070" w:rsidR="00534525" w:rsidRDefault="005A462C" w:rsidP="00DE78FD">
      <w:pPr>
        <w:spacing w:after="120"/>
        <w:jc w:val="both"/>
        <w:rPr>
          <w:lang w:eastAsia="zh-CN"/>
        </w:rPr>
      </w:pPr>
      <w:r>
        <w:rPr>
          <w:lang w:eastAsia="zh-CN"/>
        </w:rPr>
        <w:t xml:space="preserve">Based on the discussions above, separate ROs can be additionally supported for requesting Msg3 PUSCH repetition. </w:t>
      </w:r>
    </w:p>
    <w:p w14:paraId="4D45AE40" w14:textId="77777777" w:rsidR="005A462C" w:rsidRPr="00275AED" w:rsidRDefault="005A462C" w:rsidP="005A462C">
      <w:pPr>
        <w:spacing w:before="240" w:after="0"/>
        <w:jc w:val="both"/>
        <w:rPr>
          <w:b/>
        </w:rPr>
      </w:pPr>
      <w:r w:rsidRPr="00CF434B">
        <w:rPr>
          <w:b/>
        </w:rPr>
        <w:t>Proposal 3</w:t>
      </w:r>
    </w:p>
    <w:p w14:paraId="679C2642" w14:textId="2202D2F1" w:rsidR="001F0B85" w:rsidRPr="0067150D" w:rsidRDefault="001F0B85" w:rsidP="001F0B85">
      <w:pPr>
        <w:numPr>
          <w:ilvl w:val="0"/>
          <w:numId w:val="6"/>
        </w:numPr>
        <w:overflowPunct/>
        <w:autoSpaceDE/>
        <w:autoSpaceDN/>
        <w:adjustRightInd/>
        <w:spacing w:before="60" w:after="0"/>
        <w:ind w:left="288" w:hanging="288"/>
        <w:jc w:val="both"/>
        <w:textAlignment w:val="auto"/>
        <w:rPr>
          <w:iCs/>
        </w:rPr>
      </w:pPr>
      <w:r w:rsidRPr="0067150D">
        <w:rPr>
          <w:iCs/>
        </w:rPr>
        <w:t xml:space="preserve">Separate </w:t>
      </w:r>
      <w:r w:rsidR="002C51BE" w:rsidRPr="0067150D">
        <w:rPr>
          <w:iCs/>
        </w:rPr>
        <w:t>ROs can be additionally supported</w:t>
      </w:r>
      <w:r w:rsidRPr="0067150D">
        <w:rPr>
          <w:iCs/>
        </w:rPr>
        <w:t xml:space="preserve"> </w:t>
      </w:r>
      <w:r w:rsidR="002C51BE" w:rsidRPr="0067150D">
        <w:rPr>
          <w:iCs/>
        </w:rPr>
        <w:t>for requesting Msg3 PUSCH repetition</w:t>
      </w:r>
      <w:r w:rsidRPr="0067150D">
        <w:rPr>
          <w:iCs/>
        </w:rPr>
        <w:t xml:space="preserve">. </w:t>
      </w:r>
    </w:p>
    <w:p w14:paraId="109F3D44" w14:textId="6EE05F80" w:rsidR="00534525" w:rsidRDefault="00534525" w:rsidP="00DE78FD">
      <w:pPr>
        <w:spacing w:after="120"/>
        <w:jc w:val="both"/>
        <w:rPr>
          <w:lang w:eastAsia="zh-CN"/>
        </w:rPr>
      </w:pPr>
    </w:p>
    <w:p w14:paraId="4D249D78" w14:textId="507E3BFE" w:rsidR="003F78A6" w:rsidRPr="005E3A4A" w:rsidRDefault="00A80F7F" w:rsidP="00861EB3">
      <w:pPr>
        <w:spacing w:after="120"/>
        <w:jc w:val="both"/>
        <w:rPr>
          <w:lang w:eastAsia="zh-CN"/>
        </w:rPr>
      </w:pPr>
      <w:r w:rsidRPr="005E3A4A">
        <w:rPr>
          <w:lang w:eastAsia="zh-CN"/>
        </w:rPr>
        <w:t xml:space="preserve">As agreed in the RAN1#106-e meeting, </w:t>
      </w:r>
      <w:r w:rsidR="00FD7696" w:rsidRPr="005E3A4A">
        <w:rPr>
          <w:lang w:eastAsia="zh-CN"/>
        </w:rPr>
        <w:t>separate preambles for requesting Msg3 repetition could be configured only in an RO configured with 4-step RACH preambles not for requesting Msg3 repetition</w:t>
      </w:r>
      <w:r w:rsidR="00F25EC0" w:rsidRPr="005E3A4A">
        <w:rPr>
          <w:lang w:eastAsia="zh-CN"/>
        </w:rPr>
        <w:t xml:space="preserve"> </w:t>
      </w:r>
      <w:r w:rsidR="005813D9" w:rsidRPr="005E3A4A">
        <w:rPr>
          <w:lang w:eastAsia="zh-CN"/>
        </w:rPr>
        <w:fldChar w:fldCharType="begin"/>
      </w:r>
      <w:r w:rsidR="005813D9" w:rsidRPr="005E3A4A">
        <w:rPr>
          <w:lang w:eastAsia="zh-CN"/>
        </w:rPr>
        <w:instrText xml:space="preserve"> REF _Ref69912788 \r \h </w:instrText>
      </w:r>
      <w:r w:rsidR="00CC4B68" w:rsidRPr="005E3A4A">
        <w:rPr>
          <w:lang w:eastAsia="zh-CN"/>
        </w:rPr>
        <w:instrText xml:space="preserve"> \* MERGEFORMAT </w:instrText>
      </w:r>
      <w:r w:rsidR="005813D9" w:rsidRPr="005E3A4A">
        <w:rPr>
          <w:lang w:eastAsia="zh-CN"/>
        </w:rPr>
      </w:r>
      <w:r w:rsidR="005813D9" w:rsidRPr="005E3A4A">
        <w:rPr>
          <w:lang w:eastAsia="zh-CN"/>
        </w:rPr>
        <w:fldChar w:fldCharType="separate"/>
      </w:r>
      <w:r w:rsidR="00596F40">
        <w:rPr>
          <w:lang w:eastAsia="zh-CN"/>
        </w:rPr>
        <w:t>[6]</w:t>
      </w:r>
      <w:r w:rsidR="005813D9" w:rsidRPr="005E3A4A">
        <w:rPr>
          <w:lang w:eastAsia="zh-CN"/>
        </w:rPr>
        <w:fldChar w:fldCharType="end"/>
      </w:r>
      <w:r w:rsidR="00F25EC0" w:rsidRPr="005E3A4A">
        <w:rPr>
          <w:lang w:eastAsia="zh-CN"/>
        </w:rPr>
        <w:t xml:space="preserve">. </w:t>
      </w:r>
      <w:r w:rsidR="00C505B8" w:rsidRPr="005E3A4A">
        <w:rPr>
          <w:lang w:eastAsia="zh-CN"/>
        </w:rPr>
        <w:t xml:space="preserve">When separate preambles with shared ROs are utilized to differentiate enhanced UEs and normal UEs, </w:t>
      </w:r>
      <w:r w:rsidR="00826CCF" w:rsidRPr="005E3A4A">
        <w:rPr>
          <w:lang w:eastAsia="zh-CN"/>
        </w:rPr>
        <w:t xml:space="preserve">preambles for requesting Msg3 PUSCH repetition can be allocated after CBRA 4-step RACH and 2-step RACH, if configured, associated with a </w:t>
      </w:r>
      <w:r w:rsidR="00C75CEA" w:rsidRPr="005E3A4A">
        <w:rPr>
          <w:lang w:eastAsia="zh-CN"/>
        </w:rPr>
        <w:t xml:space="preserve">same </w:t>
      </w:r>
      <w:r w:rsidR="00826CCF" w:rsidRPr="005E3A4A">
        <w:rPr>
          <w:lang w:eastAsia="zh-CN"/>
        </w:rPr>
        <w:t xml:space="preserve">SSB index. </w:t>
      </w:r>
    </w:p>
    <w:p w14:paraId="305AAB5C" w14:textId="1363C500" w:rsidR="00C505B8" w:rsidRPr="005E3A4A" w:rsidRDefault="00B90EE9" w:rsidP="00861EB3">
      <w:pPr>
        <w:spacing w:after="120"/>
        <w:jc w:val="both"/>
        <w:rPr>
          <w:lang w:eastAsia="zh-CN"/>
        </w:rPr>
      </w:pPr>
      <w:r w:rsidRPr="005E3A4A">
        <w:rPr>
          <w:lang w:eastAsia="zh-CN"/>
        </w:rPr>
        <w:fldChar w:fldCharType="begin"/>
      </w:r>
      <w:r w:rsidRPr="005E3A4A">
        <w:rPr>
          <w:lang w:eastAsia="zh-CN"/>
        </w:rPr>
        <w:instrText xml:space="preserve"> REF _Ref73624083 \h </w:instrText>
      </w:r>
      <w:r w:rsidR="00735ED0" w:rsidRPr="005E3A4A">
        <w:rPr>
          <w:lang w:eastAsia="zh-CN"/>
        </w:rPr>
        <w:instrText xml:space="preserve"> \* MERGEFORMAT </w:instrText>
      </w:r>
      <w:r w:rsidRPr="005E3A4A">
        <w:rPr>
          <w:lang w:eastAsia="zh-CN"/>
        </w:rPr>
      </w:r>
      <w:r w:rsidRPr="005E3A4A">
        <w:rPr>
          <w:lang w:eastAsia="zh-CN"/>
        </w:rPr>
        <w:fldChar w:fldCharType="separate"/>
      </w:r>
      <w:r w:rsidR="00596F40" w:rsidRPr="005E3A4A">
        <w:t xml:space="preserve">Figure </w:t>
      </w:r>
      <w:r w:rsidR="00596F40">
        <w:rPr>
          <w:noProof/>
        </w:rPr>
        <w:t>1</w:t>
      </w:r>
      <w:r w:rsidRPr="005E3A4A">
        <w:rPr>
          <w:lang w:eastAsia="zh-CN"/>
        </w:rPr>
        <w:fldChar w:fldCharType="end"/>
      </w:r>
      <w:r w:rsidRPr="005E3A4A">
        <w:rPr>
          <w:lang w:eastAsia="zh-CN"/>
        </w:rPr>
        <w:t xml:space="preserve"> illustrates one example of PRACH preamble resource partitioning for normal UEs and enhanced UEs</w:t>
      </w:r>
      <w:r w:rsidR="006432A5" w:rsidRPr="005E3A4A">
        <w:rPr>
          <w:lang w:eastAsia="zh-CN"/>
        </w:rPr>
        <w:t xml:space="preserve">. </w:t>
      </w:r>
      <w:r w:rsidR="002101FC" w:rsidRPr="005E3A4A">
        <w:rPr>
          <w:lang w:eastAsia="zh-CN"/>
        </w:rPr>
        <w:t xml:space="preserve">Note that the number of preambles for </w:t>
      </w:r>
      <w:r w:rsidR="009A4888" w:rsidRPr="005E3A4A">
        <w:rPr>
          <w:lang w:eastAsia="zh-CN"/>
        </w:rPr>
        <w:t xml:space="preserve">requesting MSg3 PUSCH repetition can be configured by SIB1. </w:t>
      </w:r>
      <w:r w:rsidR="004B29DB" w:rsidRPr="005E3A4A">
        <w:rPr>
          <w:lang w:eastAsia="zh-CN"/>
        </w:rPr>
        <w:t xml:space="preserve">Further, as PRACH resource partitioning can be also used for other purposes, e.g., network slicing, </w:t>
      </w:r>
      <w:r w:rsidR="004805CB" w:rsidRPr="005E3A4A">
        <w:rPr>
          <w:lang w:eastAsia="zh-CN"/>
        </w:rPr>
        <w:t>identification</w:t>
      </w:r>
      <w:r w:rsidR="004B29DB" w:rsidRPr="005E3A4A">
        <w:rPr>
          <w:lang w:eastAsia="zh-CN"/>
        </w:rPr>
        <w:t xml:space="preserve"> of RedCap UEs, RA-SDT, etc., a unified solution may be preferred to </w:t>
      </w:r>
      <w:r w:rsidR="00F97B94" w:rsidRPr="005E3A4A">
        <w:rPr>
          <w:lang w:eastAsia="zh-CN"/>
        </w:rPr>
        <w:t xml:space="preserve">minimize the specification impact. </w:t>
      </w:r>
      <w:r w:rsidR="00CE0B5F" w:rsidRPr="005E3A4A">
        <w:rPr>
          <w:lang w:eastAsia="zh-CN"/>
        </w:rPr>
        <w:t xml:space="preserve"> </w:t>
      </w:r>
    </w:p>
    <w:p w14:paraId="21BFF4EB" w14:textId="20A92BE1" w:rsidR="00EB6117" w:rsidRPr="005E3A4A" w:rsidRDefault="0046676B" w:rsidP="00EB6117">
      <w:pPr>
        <w:keepNext/>
        <w:spacing w:after="120"/>
        <w:jc w:val="center"/>
      </w:pPr>
      <w:r w:rsidRPr="005E3A4A">
        <w:rPr>
          <w:noProof/>
        </w:rPr>
        <w:drawing>
          <wp:inline distT="0" distB="0" distL="0" distR="0" wp14:anchorId="1505221E" wp14:editId="7C101239">
            <wp:extent cx="5620719" cy="10912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39071" cy="1094790"/>
                    </a:xfrm>
                    <a:prstGeom prst="rect">
                      <a:avLst/>
                    </a:prstGeom>
                  </pic:spPr>
                </pic:pic>
              </a:graphicData>
            </a:graphic>
          </wp:inline>
        </w:drawing>
      </w:r>
    </w:p>
    <w:p w14:paraId="1C0516A6" w14:textId="3030DECF" w:rsidR="00872413" w:rsidRPr="005E3A4A" w:rsidRDefault="00EB6117" w:rsidP="000A25A6">
      <w:pPr>
        <w:pStyle w:val="Caption"/>
        <w:spacing w:after="360"/>
        <w:jc w:val="center"/>
      </w:pPr>
      <w:bookmarkStart w:id="1" w:name="_Ref73624083"/>
      <w:r w:rsidRPr="005E3A4A">
        <w:t xml:space="preserve">Figure </w:t>
      </w:r>
      <w:r w:rsidR="00B87452">
        <w:fldChar w:fldCharType="begin"/>
      </w:r>
      <w:r w:rsidR="00B87452">
        <w:instrText xml:space="preserve"> SEQ Figure \* ARABIC </w:instrText>
      </w:r>
      <w:r w:rsidR="00B87452">
        <w:fldChar w:fldCharType="separate"/>
      </w:r>
      <w:r w:rsidR="00596F40">
        <w:rPr>
          <w:noProof/>
        </w:rPr>
        <w:t>1</w:t>
      </w:r>
      <w:r w:rsidR="00B87452">
        <w:rPr>
          <w:noProof/>
        </w:rPr>
        <w:fldChar w:fldCharType="end"/>
      </w:r>
      <w:bookmarkEnd w:id="1"/>
      <w:r w:rsidRPr="005E3A4A">
        <w:t>. PRACH preambles for enhanced UEs that request Msg3 PUSCH repetition</w:t>
      </w:r>
    </w:p>
    <w:p w14:paraId="4F23170B" w14:textId="469970BB" w:rsidR="00655F33" w:rsidRPr="005E3A4A" w:rsidRDefault="00C91D40" w:rsidP="001178CF">
      <w:pPr>
        <w:jc w:val="both"/>
      </w:pPr>
      <w:r w:rsidRPr="005E3A4A">
        <w:t xml:space="preserve">In order to further minimize the impact on the legacy system, when one SSB is associated with more than one ROs, </w:t>
      </w:r>
      <w:r w:rsidR="001178CF" w:rsidRPr="005E3A4A">
        <w:t>a subset of ROs may be configured and utilized for requesting Msg3 PUSCH repetition</w:t>
      </w:r>
      <w:r w:rsidR="007C4FE4" w:rsidRPr="005E3A4A">
        <w:t xml:space="preserve">, which is similar to what was defined in Rel-16 2-step RACH. In this regard, </w:t>
      </w:r>
      <w:r w:rsidR="00C92B83" w:rsidRPr="005E3A4A">
        <w:t xml:space="preserve">PRACH mask can be defined </w:t>
      </w:r>
      <w:r w:rsidR="003B7D91" w:rsidRPr="005E3A4A">
        <w:t>to indicate a subset of ROs associated with same SSB index for requesting Msg3 PUSCH repetition.</w:t>
      </w:r>
    </w:p>
    <w:p w14:paraId="0ADF8DBD" w14:textId="548FC668" w:rsidR="00861EB3" w:rsidRPr="005E3A4A" w:rsidRDefault="00861EB3" w:rsidP="00861EB3">
      <w:pPr>
        <w:spacing w:before="240" w:after="0"/>
        <w:jc w:val="both"/>
        <w:rPr>
          <w:b/>
        </w:rPr>
      </w:pPr>
      <w:r w:rsidRPr="005E3A4A">
        <w:rPr>
          <w:b/>
        </w:rPr>
        <w:t xml:space="preserve">Proposal </w:t>
      </w:r>
      <w:r w:rsidR="00BB7A48" w:rsidRPr="005E3A4A">
        <w:rPr>
          <w:b/>
        </w:rPr>
        <w:t>4</w:t>
      </w:r>
    </w:p>
    <w:p w14:paraId="3D4D383E" w14:textId="4AD71B0D" w:rsidR="00861EB3" w:rsidRPr="0067150D" w:rsidRDefault="0022786E" w:rsidP="00861EB3">
      <w:pPr>
        <w:numPr>
          <w:ilvl w:val="0"/>
          <w:numId w:val="6"/>
        </w:numPr>
        <w:overflowPunct/>
        <w:autoSpaceDE/>
        <w:autoSpaceDN/>
        <w:adjustRightInd/>
        <w:spacing w:before="60" w:after="0"/>
        <w:ind w:left="288" w:hanging="288"/>
        <w:jc w:val="both"/>
        <w:textAlignment w:val="auto"/>
        <w:rPr>
          <w:iCs/>
        </w:rPr>
      </w:pPr>
      <w:r w:rsidRPr="0067150D">
        <w:rPr>
          <w:iCs/>
        </w:rPr>
        <w:t>For</w:t>
      </w:r>
      <w:r w:rsidR="002F7B94" w:rsidRPr="0067150D">
        <w:rPr>
          <w:iCs/>
        </w:rPr>
        <w:t xml:space="preserve"> separate PRACH preambles </w:t>
      </w:r>
      <w:r w:rsidRPr="0067150D">
        <w:rPr>
          <w:iCs/>
        </w:rPr>
        <w:t xml:space="preserve">with shared ROs, </w:t>
      </w:r>
    </w:p>
    <w:p w14:paraId="0161C98F" w14:textId="42F0E433" w:rsidR="00F564CF" w:rsidRPr="0067150D" w:rsidRDefault="00F564CF" w:rsidP="00F564CF">
      <w:pPr>
        <w:numPr>
          <w:ilvl w:val="1"/>
          <w:numId w:val="6"/>
        </w:numPr>
        <w:overflowPunct/>
        <w:autoSpaceDE/>
        <w:autoSpaceDN/>
        <w:adjustRightInd/>
        <w:spacing w:before="60" w:after="0"/>
        <w:ind w:left="648" w:hanging="360"/>
        <w:jc w:val="both"/>
        <w:textAlignment w:val="auto"/>
        <w:rPr>
          <w:iCs/>
        </w:rPr>
      </w:pPr>
      <w:r w:rsidRPr="0067150D">
        <w:rPr>
          <w:iCs/>
        </w:rPr>
        <w:t>A unified design for PRACH resource partitioning for different use cases</w:t>
      </w:r>
      <w:r w:rsidR="00E00E70" w:rsidRPr="0067150D">
        <w:rPr>
          <w:iCs/>
        </w:rPr>
        <w:t xml:space="preserve"> including coverage enhancement, network slicing, identification of RedCap UEs and RA-SDT is </w:t>
      </w:r>
      <w:r w:rsidR="00E122A0" w:rsidRPr="0067150D">
        <w:rPr>
          <w:iCs/>
        </w:rPr>
        <w:t>preferred.</w:t>
      </w:r>
    </w:p>
    <w:p w14:paraId="7012324A" w14:textId="5DE07CC9" w:rsidR="004935A6" w:rsidRPr="0067150D" w:rsidRDefault="0022786E" w:rsidP="009E3A57">
      <w:pPr>
        <w:numPr>
          <w:ilvl w:val="1"/>
          <w:numId w:val="6"/>
        </w:numPr>
        <w:overflowPunct/>
        <w:autoSpaceDE/>
        <w:autoSpaceDN/>
        <w:adjustRightInd/>
        <w:spacing w:before="60" w:after="0"/>
        <w:ind w:left="648" w:hanging="360"/>
        <w:jc w:val="both"/>
        <w:textAlignment w:val="auto"/>
        <w:rPr>
          <w:iCs/>
        </w:rPr>
      </w:pPr>
      <w:r w:rsidRPr="0067150D">
        <w:rPr>
          <w:iCs/>
        </w:rPr>
        <w:t xml:space="preserve">PRACH mask is defined to indicate a subset of ROs associated with same SSB index for requesting Msg3 PUSCH repetition. </w:t>
      </w:r>
    </w:p>
    <w:p w14:paraId="67208CCF" w14:textId="065A795B" w:rsidR="001E17BE" w:rsidRDefault="001E17BE" w:rsidP="00AD4CA1">
      <w:pPr>
        <w:overflowPunct/>
        <w:autoSpaceDE/>
        <w:autoSpaceDN/>
        <w:adjustRightInd/>
        <w:spacing w:before="60" w:after="120"/>
        <w:jc w:val="both"/>
        <w:textAlignment w:val="auto"/>
        <w:rPr>
          <w:lang w:eastAsia="zh-CN"/>
        </w:rPr>
      </w:pPr>
    </w:p>
    <w:p w14:paraId="5D8490B2" w14:textId="1033543B" w:rsidR="00937C68" w:rsidRDefault="00937C68" w:rsidP="00937C68">
      <w:pPr>
        <w:pStyle w:val="Heading1"/>
      </w:pPr>
      <w:r>
        <w:t>Msg3 transmission on the basis of available slots</w:t>
      </w:r>
    </w:p>
    <w:p w14:paraId="467C4269" w14:textId="237B71E5" w:rsidR="00AD1CDB" w:rsidRDefault="000E63E0" w:rsidP="00AD4CA1">
      <w:pPr>
        <w:overflowPunct/>
        <w:autoSpaceDE/>
        <w:autoSpaceDN/>
        <w:adjustRightInd/>
        <w:spacing w:before="60" w:after="120"/>
        <w:jc w:val="both"/>
        <w:textAlignment w:val="auto"/>
        <w:rPr>
          <w:lang w:eastAsia="zh-CN"/>
        </w:rPr>
      </w:pPr>
      <w:r w:rsidRPr="00740074">
        <w:rPr>
          <w:lang w:eastAsia="zh-CN"/>
        </w:rPr>
        <w:t>At the RAN1#10</w:t>
      </w:r>
      <w:r w:rsidR="00AD1CDB">
        <w:rPr>
          <w:lang w:eastAsia="zh-CN"/>
        </w:rPr>
        <w:t>7</w:t>
      </w:r>
      <w:r w:rsidRPr="00740074">
        <w:rPr>
          <w:lang w:eastAsia="zh-CN"/>
        </w:rPr>
        <w:t xml:space="preserve">-e meeting, </w:t>
      </w:r>
      <w:r w:rsidR="00AD1CDB">
        <w:rPr>
          <w:lang w:eastAsia="zh-CN"/>
        </w:rPr>
        <w:t xml:space="preserve">it was agreed that for </w:t>
      </w:r>
      <w:r w:rsidR="00B849D5">
        <w:rPr>
          <w:lang w:eastAsia="zh-CN"/>
        </w:rPr>
        <w:t>HD-FDD RedCap UEs</w:t>
      </w:r>
      <w:r w:rsidR="00A27066">
        <w:rPr>
          <w:lang w:eastAsia="zh-CN"/>
        </w:rPr>
        <w:t xml:space="preserve"> supporting the counting based on available slots, </w:t>
      </w:r>
      <w:r w:rsidR="00682E99" w:rsidRPr="00682E99">
        <w:rPr>
          <w:i/>
          <w:iCs/>
          <w:lang w:eastAsia="zh-CN"/>
        </w:rPr>
        <w:t>ssb-PositionsInBurst</w:t>
      </w:r>
      <w:r w:rsidR="00682E99" w:rsidRPr="00682E99">
        <w:rPr>
          <w:lang w:eastAsia="zh-CN"/>
        </w:rPr>
        <w:t xml:space="preserve"> is used in the first step of determining of available slots</w:t>
      </w:r>
      <w:r w:rsidR="00682E99">
        <w:rPr>
          <w:lang w:eastAsia="zh-CN"/>
        </w:rPr>
        <w:t xml:space="preserve"> for both CG-PUSCH and DG-PUSCH. More specifically, </w:t>
      </w:r>
      <w:r w:rsidR="00FD6A57">
        <w:rPr>
          <w:lang w:eastAsia="zh-CN"/>
        </w:rPr>
        <w:t>a</w:t>
      </w:r>
      <w:r w:rsidR="00FD6A57" w:rsidRPr="00FD6A57">
        <w:rPr>
          <w:lang w:eastAsia="zh-CN"/>
        </w:rPr>
        <w:t xml:space="preserve"> slot is not counted in the number of available slots if at least one of the symbols indicated by the indexed row of the used resource allocation table in the slot overlaps with a symbol of an SS/PBCH block with index provided by </w:t>
      </w:r>
      <w:r w:rsidR="00FD6A57" w:rsidRPr="00FD6A57">
        <w:rPr>
          <w:i/>
          <w:iCs/>
          <w:lang w:eastAsia="zh-CN"/>
        </w:rPr>
        <w:t>ssb-PositionInBurst</w:t>
      </w:r>
      <w:r w:rsidR="00FD6A57">
        <w:rPr>
          <w:i/>
          <w:iCs/>
          <w:lang w:eastAsia="zh-CN"/>
        </w:rPr>
        <w:t xml:space="preserve"> </w:t>
      </w:r>
      <w:r w:rsidR="00FD6A57" w:rsidRPr="00FD6A57">
        <w:rPr>
          <w:lang w:eastAsia="zh-CN"/>
        </w:rPr>
        <w:fldChar w:fldCharType="begin"/>
      </w:r>
      <w:r w:rsidR="00FD6A57" w:rsidRPr="00FD6A57">
        <w:rPr>
          <w:lang w:eastAsia="zh-CN"/>
        </w:rPr>
        <w:instrText xml:space="preserve"> REF _Ref85810217 \r \h  \* MERGEFORMAT </w:instrText>
      </w:r>
      <w:r w:rsidR="00FD6A57" w:rsidRPr="00FD6A57">
        <w:rPr>
          <w:lang w:eastAsia="zh-CN"/>
        </w:rPr>
      </w:r>
      <w:r w:rsidR="00FD6A57" w:rsidRPr="00FD6A57">
        <w:rPr>
          <w:lang w:eastAsia="zh-CN"/>
        </w:rPr>
        <w:fldChar w:fldCharType="separate"/>
      </w:r>
      <w:r w:rsidR="00596F40">
        <w:rPr>
          <w:lang w:eastAsia="zh-CN"/>
        </w:rPr>
        <w:t>[1]</w:t>
      </w:r>
      <w:r w:rsidR="00FD6A57" w:rsidRPr="00FD6A57">
        <w:rPr>
          <w:lang w:eastAsia="zh-CN"/>
        </w:rPr>
        <w:fldChar w:fldCharType="end"/>
      </w:r>
      <w:r w:rsidR="00FD6A57" w:rsidRPr="00FD6A57">
        <w:rPr>
          <w:i/>
          <w:iCs/>
          <w:lang w:eastAsia="zh-CN"/>
        </w:rPr>
        <w:t>.</w:t>
      </w:r>
      <w:r w:rsidR="00FD6A57">
        <w:rPr>
          <w:lang w:eastAsia="zh-CN"/>
        </w:rPr>
        <w:t xml:space="preserve"> </w:t>
      </w:r>
    </w:p>
    <w:p w14:paraId="0969A8A6" w14:textId="445F30F5" w:rsidR="00907B15" w:rsidRDefault="00E03692" w:rsidP="00AD4CA1">
      <w:pPr>
        <w:overflowPunct/>
        <w:autoSpaceDE/>
        <w:autoSpaceDN/>
        <w:adjustRightInd/>
        <w:spacing w:before="60" w:after="120"/>
        <w:jc w:val="both"/>
        <w:textAlignment w:val="auto"/>
        <w:rPr>
          <w:lang w:eastAsia="zh-CN"/>
        </w:rPr>
      </w:pPr>
      <w:r>
        <w:rPr>
          <w:lang w:val="en-GB" w:eastAsia="zh-CN"/>
        </w:rPr>
        <w:t>As Msg3 PUSCH repetition is transmitted based on the available slots,</w:t>
      </w:r>
      <w:r>
        <w:rPr>
          <w:lang w:eastAsia="zh-CN"/>
        </w:rPr>
        <w:t xml:space="preserve"> </w:t>
      </w:r>
      <w:r w:rsidR="002143C9">
        <w:rPr>
          <w:lang w:eastAsia="zh-CN"/>
        </w:rPr>
        <w:t>it was agreed that f</w:t>
      </w:r>
      <w:r w:rsidR="002143C9" w:rsidRPr="002143C9">
        <w:rPr>
          <w:lang w:eastAsia="zh-CN"/>
        </w:rPr>
        <w:t xml:space="preserve">lexible symbol indicated by tdd-UL-DL-ConfigurationCommon and not overlapped with SSB symbols indicated by ssb-PositionsInBurst can be regarded as </w:t>
      </w:r>
      <w:r w:rsidR="002143C9" w:rsidRPr="002143C9">
        <w:rPr>
          <w:lang w:eastAsia="zh-CN"/>
        </w:rPr>
        <w:lastRenderedPageBreak/>
        <w:t>available symbols for Msg3 PUSCH repetition</w:t>
      </w:r>
      <w:r w:rsidR="00A76731">
        <w:rPr>
          <w:lang w:eastAsia="zh-CN"/>
        </w:rPr>
        <w:t xml:space="preserve"> </w:t>
      </w:r>
      <w:r w:rsidR="00A76731">
        <w:rPr>
          <w:lang w:eastAsia="zh-CN"/>
        </w:rPr>
        <w:fldChar w:fldCharType="begin"/>
      </w:r>
      <w:r w:rsidR="00A76731">
        <w:rPr>
          <w:lang w:eastAsia="zh-CN"/>
        </w:rPr>
        <w:instrText xml:space="preserve"> REF _Ref85810217 \r \h </w:instrText>
      </w:r>
      <w:r w:rsidR="00A76731">
        <w:rPr>
          <w:lang w:eastAsia="zh-CN"/>
        </w:rPr>
      </w:r>
      <w:r w:rsidR="00A76731">
        <w:rPr>
          <w:lang w:eastAsia="zh-CN"/>
        </w:rPr>
        <w:fldChar w:fldCharType="separate"/>
      </w:r>
      <w:r w:rsidR="00596F40">
        <w:rPr>
          <w:lang w:eastAsia="zh-CN"/>
        </w:rPr>
        <w:t>[1]</w:t>
      </w:r>
      <w:r w:rsidR="00A76731">
        <w:rPr>
          <w:lang w:eastAsia="zh-CN"/>
        </w:rPr>
        <w:fldChar w:fldCharType="end"/>
      </w:r>
      <w:r w:rsidR="002143C9">
        <w:rPr>
          <w:lang w:eastAsia="zh-CN"/>
        </w:rPr>
        <w:t xml:space="preserve">. </w:t>
      </w:r>
      <w:r w:rsidR="00A76731">
        <w:rPr>
          <w:lang w:eastAsia="zh-CN"/>
        </w:rPr>
        <w:t xml:space="preserve">This indicate that for FDD system, all slots are considered as available slots for Msg3 repetition. </w:t>
      </w:r>
    </w:p>
    <w:p w14:paraId="2E7F7A84" w14:textId="7A597266" w:rsidR="00EF14D2" w:rsidRDefault="00907B15" w:rsidP="00AD4CA1">
      <w:pPr>
        <w:overflowPunct/>
        <w:autoSpaceDE/>
        <w:autoSpaceDN/>
        <w:adjustRightInd/>
        <w:spacing w:before="60" w:after="120"/>
        <w:jc w:val="both"/>
        <w:textAlignment w:val="auto"/>
        <w:rPr>
          <w:lang w:eastAsia="zh-CN"/>
        </w:rPr>
      </w:pPr>
      <w:r>
        <w:rPr>
          <w:lang w:eastAsia="zh-CN"/>
        </w:rPr>
        <w:t>For</w:t>
      </w:r>
      <w:r w:rsidR="00A76731">
        <w:rPr>
          <w:lang w:eastAsia="zh-CN"/>
        </w:rPr>
        <w:t xml:space="preserve"> HD-FDD RedCap UEs, </w:t>
      </w:r>
      <w:r w:rsidR="006D3B18">
        <w:rPr>
          <w:lang w:eastAsia="zh-CN"/>
        </w:rPr>
        <w:t xml:space="preserve">it is more desirable to follow same rule as defined for FDD for Msg3 repetition. </w:t>
      </w:r>
      <w:r w:rsidR="00C8341D">
        <w:rPr>
          <w:lang w:eastAsia="zh-CN"/>
        </w:rPr>
        <w:t>Given</w:t>
      </w:r>
      <w:r w:rsidR="006D3B18">
        <w:rPr>
          <w:lang w:eastAsia="zh-CN"/>
        </w:rPr>
        <w:t xml:space="preserve"> that gNB may not </w:t>
      </w:r>
      <w:r w:rsidR="00407EFF">
        <w:rPr>
          <w:lang w:eastAsia="zh-CN"/>
        </w:rPr>
        <w:t>be able to differentiate</w:t>
      </w:r>
      <w:r w:rsidR="006D3B18">
        <w:rPr>
          <w:lang w:eastAsia="zh-CN"/>
        </w:rPr>
        <w:t xml:space="preserve"> whether the UEs are FDD or HD-FDD UEs</w:t>
      </w:r>
      <w:r w:rsidR="00064A5A" w:rsidRPr="00064A5A">
        <w:rPr>
          <w:lang w:eastAsia="zh-CN"/>
        </w:rPr>
        <w:t xml:space="preserve"> </w:t>
      </w:r>
      <w:r w:rsidR="00064A5A">
        <w:rPr>
          <w:lang w:eastAsia="zh-CN"/>
        </w:rPr>
        <w:t>during initial access</w:t>
      </w:r>
      <w:r w:rsidR="00C8341D">
        <w:rPr>
          <w:lang w:eastAsia="zh-CN"/>
        </w:rPr>
        <w:t xml:space="preserve">, if the </w:t>
      </w:r>
      <w:r w:rsidR="00E346A4">
        <w:rPr>
          <w:lang w:eastAsia="zh-CN"/>
        </w:rPr>
        <w:t xml:space="preserve">determination of available slots for </w:t>
      </w:r>
      <w:r w:rsidR="002F23BF">
        <w:rPr>
          <w:lang w:eastAsia="zh-CN"/>
        </w:rPr>
        <w:t xml:space="preserve">Msg3 repetition for </w:t>
      </w:r>
      <w:r w:rsidR="00E346A4">
        <w:rPr>
          <w:lang w:eastAsia="zh-CN"/>
        </w:rPr>
        <w:t xml:space="preserve">HD-FDD UEs follows that for TDD operation, this may </w:t>
      </w:r>
      <w:r w:rsidR="004454CB">
        <w:rPr>
          <w:lang w:eastAsia="zh-CN"/>
        </w:rPr>
        <w:t xml:space="preserve">introduce </w:t>
      </w:r>
      <w:r w:rsidR="002F23BF">
        <w:rPr>
          <w:lang w:eastAsia="zh-CN"/>
        </w:rPr>
        <w:t xml:space="preserve">mis-alignment between gNB and UE on the slot for actual </w:t>
      </w:r>
      <w:r w:rsidR="006F1466">
        <w:rPr>
          <w:lang w:eastAsia="zh-CN"/>
        </w:rPr>
        <w:t>Msg3 repetition</w:t>
      </w:r>
      <w:r w:rsidR="002F23BF">
        <w:rPr>
          <w:lang w:eastAsia="zh-CN"/>
        </w:rPr>
        <w:t xml:space="preserve"> and may </w:t>
      </w:r>
      <w:r w:rsidR="004454CB">
        <w:rPr>
          <w:lang w:eastAsia="zh-CN"/>
        </w:rPr>
        <w:t xml:space="preserve">result in Msg3 decoding failure. </w:t>
      </w:r>
      <w:r w:rsidR="00EF14D2">
        <w:rPr>
          <w:lang w:eastAsia="zh-CN"/>
        </w:rPr>
        <w:t xml:space="preserve">Hence, in our view, for HD-FDD </w:t>
      </w:r>
      <w:r w:rsidR="00EF5148">
        <w:rPr>
          <w:lang w:eastAsia="zh-CN"/>
        </w:rPr>
        <w:t xml:space="preserve">RedCap </w:t>
      </w:r>
      <w:r w:rsidR="00EF14D2">
        <w:rPr>
          <w:lang w:eastAsia="zh-CN"/>
        </w:rPr>
        <w:t xml:space="preserve">UEs, all slots are considered as available slots for Msg3 repetition. </w:t>
      </w:r>
    </w:p>
    <w:p w14:paraId="0861F1E0" w14:textId="47AE16C8" w:rsidR="00A04C9C" w:rsidRPr="005E3A4A" w:rsidRDefault="00A04C9C" w:rsidP="00A04C9C">
      <w:pPr>
        <w:spacing w:before="240" w:after="0"/>
        <w:jc w:val="both"/>
        <w:rPr>
          <w:b/>
        </w:rPr>
      </w:pPr>
      <w:r w:rsidRPr="005E3A4A">
        <w:rPr>
          <w:b/>
        </w:rPr>
        <w:t xml:space="preserve">Proposal </w:t>
      </w:r>
      <w:r>
        <w:rPr>
          <w:b/>
        </w:rPr>
        <w:t>5</w:t>
      </w:r>
    </w:p>
    <w:p w14:paraId="3088CA36" w14:textId="024F4464" w:rsidR="00A04C9C" w:rsidRPr="004E0461" w:rsidRDefault="00C27F21" w:rsidP="00A04C9C">
      <w:pPr>
        <w:numPr>
          <w:ilvl w:val="0"/>
          <w:numId w:val="6"/>
        </w:numPr>
        <w:overflowPunct/>
        <w:autoSpaceDE/>
        <w:autoSpaceDN/>
        <w:adjustRightInd/>
        <w:spacing w:before="60" w:after="0"/>
        <w:ind w:left="288" w:hanging="288"/>
        <w:jc w:val="both"/>
        <w:textAlignment w:val="auto"/>
        <w:rPr>
          <w:iCs/>
        </w:rPr>
      </w:pPr>
      <w:r>
        <w:rPr>
          <w:lang w:eastAsia="zh-CN"/>
        </w:rPr>
        <w:t>For HD-FDD RedCap UEs, all slots are considered as available slots for Msg3 repetition</w:t>
      </w:r>
      <w:r w:rsidR="001372AE">
        <w:rPr>
          <w:lang w:eastAsia="zh-CN"/>
        </w:rPr>
        <w:t>.</w:t>
      </w:r>
    </w:p>
    <w:p w14:paraId="35FF66BA" w14:textId="77777777" w:rsidR="004E0461" w:rsidRPr="0067150D" w:rsidRDefault="004E0461" w:rsidP="004E0461">
      <w:pPr>
        <w:overflowPunct/>
        <w:autoSpaceDE/>
        <w:autoSpaceDN/>
        <w:adjustRightInd/>
        <w:spacing w:before="60" w:after="0"/>
        <w:ind w:left="288"/>
        <w:jc w:val="both"/>
        <w:textAlignment w:val="auto"/>
        <w:rPr>
          <w:iCs/>
        </w:rPr>
      </w:pPr>
    </w:p>
    <w:p w14:paraId="09D8566E" w14:textId="77777777" w:rsidR="00DE588B" w:rsidRPr="00443753" w:rsidRDefault="00DE588B" w:rsidP="00DE588B">
      <w:pPr>
        <w:pStyle w:val="Heading1"/>
        <w:textAlignment w:val="auto"/>
        <w:rPr>
          <w:lang w:val="en-US"/>
        </w:rPr>
      </w:pPr>
      <w:bookmarkStart w:id="2" w:name="_Ref52481833"/>
      <w:r w:rsidRPr="00443753">
        <w:rPr>
          <w:lang w:val="en-US"/>
        </w:rPr>
        <w:t>Conclusions</w:t>
      </w:r>
      <w:bookmarkEnd w:id="2"/>
    </w:p>
    <w:p w14:paraId="4B787C32" w14:textId="18916C67"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FF03BF">
        <w:rPr>
          <w:lang w:eastAsia="zh-CN"/>
        </w:rPr>
        <w:t xml:space="preserve">remaining issues for </w:t>
      </w:r>
      <w:r w:rsidR="00066346">
        <w:rPr>
          <w:lang w:eastAsia="zh-CN"/>
        </w:rPr>
        <w:t>Msg3 PUSCH repetition for coverage enhancement</w:t>
      </w:r>
      <w:r w:rsidR="00EC16AD" w:rsidRPr="001F45B3">
        <w:rPr>
          <w:lang w:eastAsia="zh-CN"/>
        </w:rPr>
        <w:t>.</w:t>
      </w:r>
      <w:r w:rsidR="00FE258C" w:rsidRPr="001F45B3">
        <w:t xml:space="preserve"> </w:t>
      </w:r>
      <w:r w:rsidR="00B16C5A" w:rsidRPr="001F45B3">
        <w:t>Further, we summarize the proposals as follows:</w:t>
      </w:r>
    </w:p>
    <w:p w14:paraId="539C4446" w14:textId="77777777" w:rsidR="003227EC" w:rsidRPr="00275AED" w:rsidRDefault="003227EC" w:rsidP="003227EC">
      <w:pPr>
        <w:spacing w:before="240" w:after="0"/>
        <w:jc w:val="both"/>
        <w:rPr>
          <w:b/>
        </w:rPr>
      </w:pPr>
      <w:r w:rsidRPr="00B77606">
        <w:rPr>
          <w:b/>
        </w:rPr>
        <w:t>Proposal 1</w:t>
      </w:r>
    </w:p>
    <w:p w14:paraId="2CF40281" w14:textId="77777777" w:rsidR="003227EC" w:rsidRPr="0075328C" w:rsidRDefault="003227EC" w:rsidP="003227EC">
      <w:pPr>
        <w:numPr>
          <w:ilvl w:val="0"/>
          <w:numId w:val="6"/>
        </w:numPr>
        <w:overflowPunct/>
        <w:autoSpaceDE/>
        <w:autoSpaceDN/>
        <w:adjustRightInd/>
        <w:spacing w:before="60" w:after="0"/>
        <w:ind w:left="288" w:hanging="288"/>
        <w:jc w:val="both"/>
        <w:textAlignment w:val="auto"/>
        <w:rPr>
          <w:iCs/>
        </w:rPr>
      </w:pPr>
      <w:r w:rsidRPr="0075328C">
        <w:rPr>
          <w:iCs/>
        </w:rPr>
        <w:t xml:space="preserve">When repetition factors are configured by SIB1, one value includes no repetition for Msg3 PUSCH initial and retransmission. </w:t>
      </w:r>
    </w:p>
    <w:p w14:paraId="7487A9F2" w14:textId="77777777" w:rsidR="00BC7FB6" w:rsidRPr="00275AED" w:rsidRDefault="00BC7FB6" w:rsidP="00BC7FB6">
      <w:pPr>
        <w:spacing w:before="240" w:after="0"/>
        <w:jc w:val="both"/>
        <w:rPr>
          <w:b/>
        </w:rPr>
      </w:pPr>
      <w:r w:rsidRPr="00B77606">
        <w:rPr>
          <w:b/>
        </w:rPr>
        <w:t xml:space="preserve">Proposal </w:t>
      </w:r>
      <w:r>
        <w:rPr>
          <w:b/>
        </w:rPr>
        <w:t>2</w:t>
      </w:r>
    </w:p>
    <w:p w14:paraId="138F92CA" w14:textId="77777777" w:rsidR="00BC7FB6" w:rsidRDefault="00BC7FB6" w:rsidP="00BC7FB6">
      <w:pPr>
        <w:numPr>
          <w:ilvl w:val="0"/>
          <w:numId w:val="6"/>
        </w:numPr>
        <w:overflowPunct/>
        <w:autoSpaceDE/>
        <w:autoSpaceDN/>
        <w:adjustRightInd/>
        <w:spacing w:before="60" w:after="0"/>
        <w:ind w:left="288" w:hanging="288"/>
        <w:jc w:val="both"/>
        <w:textAlignment w:val="auto"/>
        <w:rPr>
          <w:iCs/>
        </w:rPr>
      </w:pPr>
      <w:r>
        <w:rPr>
          <w:iCs/>
        </w:rPr>
        <w:t xml:space="preserve">For Msg3 retransmission, </w:t>
      </w:r>
    </w:p>
    <w:p w14:paraId="05FF1C30" w14:textId="77777777" w:rsidR="00BC7FB6" w:rsidRDefault="00BC7FB6" w:rsidP="00BC7FB6">
      <w:pPr>
        <w:numPr>
          <w:ilvl w:val="1"/>
          <w:numId w:val="6"/>
        </w:numPr>
        <w:overflowPunct/>
        <w:autoSpaceDE/>
        <w:autoSpaceDN/>
        <w:adjustRightInd/>
        <w:spacing w:before="60" w:after="0"/>
        <w:ind w:left="648" w:hanging="360"/>
        <w:jc w:val="both"/>
        <w:textAlignment w:val="auto"/>
        <w:rPr>
          <w:iCs/>
        </w:rPr>
      </w:pPr>
      <w:r>
        <w:rPr>
          <w:iCs/>
        </w:rPr>
        <w:t xml:space="preserve">8 candidate MCS indexes can be configured by SIB1, where first 4 MCS indexes are reused from Msg3 initial transmission. </w:t>
      </w:r>
    </w:p>
    <w:p w14:paraId="26E917E2" w14:textId="77777777" w:rsidR="00BC7FB6" w:rsidRPr="0075328C" w:rsidRDefault="00BC7FB6" w:rsidP="00BC7FB6">
      <w:pPr>
        <w:numPr>
          <w:ilvl w:val="1"/>
          <w:numId w:val="6"/>
        </w:numPr>
        <w:overflowPunct/>
        <w:autoSpaceDE/>
        <w:autoSpaceDN/>
        <w:adjustRightInd/>
        <w:spacing w:before="60" w:after="0"/>
        <w:ind w:left="648" w:hanging="360"/>
        <w:jc w:val="both"/>
        <w:textAlignment w:val="auto"/>
        <w:rPr>
          <w:iCs/>
        </w:rPr>
      </w:pPr>
      <w:r>
        <w:rPr>
          <w:iCs/>
        </w:rPr>
        <w:t>If not configured, MCS 0 ~ 7 is applied.</w:t>
      </w:r>
      <w:r w:rsidRPr="0075328C">
        <w:rPr>
          <w:iCs/>
        </w:rPr>
        <w:t xml:space="preserve"> </w:t>
      </w:r>
    </w:p>
    <w:p w14:paraId="1DFD52CA" w14:textId="77777777" w:rsidR="00871517" w:rsidRPr="00275AED" w:rsidRDefault="00871517" w:rsidP="00871517">
      <w:pPr>
        <w:spacing w:before="240" w:after="0"/>
        <w:jc w:val="both"/>
        <w:rPr>
          <w:b/>
        </w:rPr>
      </w:pPr>
      <w:r w:rsidRPr="00CF434B">
        <w:rPr>
          <w:b/>
        </w:rPr>
        <w:t>Proposal 3</w:t>
      </w:r>
    </w:p>
    <w:p w14:paraId="1A5DCF26" w14:textId="77777777" w:rsidR="00871517" w:rsidRPr="0067150D" w:rsidRDefault="00871517" w:rsidP="00871517">
      <w:pPr>
        <w:numPr>
          <w:ilvl w:val="0"/>
          <w:numId w:val="6"/>
        </w:numPr>
        <w:overflowPunct/>
        <w:autoSpaceDE/>
        <w:autoSpaceDN/>
        <w:adjustRightInd/>
        <w:spacing w:before="60" w:after="0"/>
        <w:ind w:left="288" w:hanging="288"/>
        <w:jc w:val="both"/>
        <w:textAlignment w:val="auto"/>
        <w:rPr>
          <w:iCs/>
        </w:rPr>
      </w:pPr>
      <w:r w:rsidRPr="0067150D">
        <w:rPr>
          <w:iCs/>
        </w:rPr>
        <w:t xml:space="preserve">Separate ROs can be additionally supported for requesting Msg3 PUSCH repetition. </w:t>
      </w:r>
    </w:p>
    <w:p w14:paraId="40941014" w14:textId="77777777" w:rsidR="00D0504D" w:rsidRPr="005E3A4A" w:rsidRDefault="00D0504D" w:rsidP="00D0504D">
      <w:pPr>
        <w:spacing w:before="240" w:after="0"/>
        <w:jc w:val="both"/>
        <w:rPr>
          <w:b/>
        </w:rPr>
      </w:pPr>
      <w:r w:rsidRPr="005E3A4A">
        <w:rPr>
          <w:b/>
        </w:rPr>
        <w:t>Proposal 4</w:t>
      </w:r>
    </w:p>
    <w:p w14:paraId="0B39A92F" w14:textId="77777777" w:rsidR="00D0504D" w:rsidRPr="0067150D" w:rsidRDefault="00D0504D" w:rsidP="00D0504D">
      <w:pPr>
        <w:numPr>
          <w:ilvl w:val="0"/>
          <w:numId w:val="6"/>
        </w:numPr>
        <w:overflowPunct/>
        <w:autoSpaceDE/>
        <w:autoSpaceDN/>
        <w:adjustRightInd/>
        <w:spacing w:before="60" w:after="0"/>
        <w:ind w:left="288" w:hanging="288"/>
        <w:jc w:val="both"/>
        <w:textAlignment w:val="auto"/>
        <w:rPr>
          <w:iCs/>
        </w:rPr>
      </w:pPr>
      <w:r w:rsidRPr="0067150D">
        <w:rPr>
          <w:iCs/>
        </w:rPr>
        <w:t xml:space="preserve">For separate PRACH preambles with shared ROs, </w:t>
      </w:r>
    </w:p>
    <w:p w14:paraId="3E1C225A" w14:textId="77777777" w:rsidR="00D0504D" w:rsidRPr="0067150D" w:rsidRDefault="00D0504D" w:rsidP="00D0504D">
      <w:pPr>
        <w:numPr>
          <w:ilvl w:val="1"/>
          <w:numId w:val="6"/>
        </w:numPr>
        <w:overflowPunct/>
        <w:autoSpaceDE/>
        <w:autoSpaceDN/>
        <w:adjustRightInd/>
        <w:spacing w:before="60" w:after="0"/>
        <w:ind w:left="648" w:hanging="360"/>
        <w:jc w:val="both"/>
        <w:textAlignment w:val="auto"/>
        <w:rPr>
          <w:iCs/>
        </w:rPr>
      </w:pPr>
      <w:r w:rsidRPr="0067150D">
        <w:rPr>
          <w:iCs/>
        </w:rPr>
        <w:t>A unified design for PRACH resource partitioning for different use cases including coverage enhancement, network slicing, identification of RedCap UEs and RA-SDT is preferred.</w:t>
      </w:r>
    </w:p>
    <w:p w14:paraId="585EABF6" w14:textId="77777777" w:rsidR="00D0504D" w:rsidRPr="0067150D" w:rsidRDefault="00D0504D" w:rsidP="00D0504D">
      <w:pPr>
        <w:numPr>
          <w:ilvl w:val="1"/>
          <w:numId w:val="6"/>
        </w:numPr>
        <w:overflowPunct/>
        <w:autoSpaceDE/>
        <w:autoSpaceDN/>
        <w:adjustRightInd/>
        <w:spacing w:before="60" w:after="0"/>
        <w:ind w:left="648" w:hanging="360"/>
        <w:jc w:val="both"/>
        <w:textAlignment w:val="auto"/>
        <w:rPr>
          <w:iCs/>
        </w:rPr>
      </w:pPr>
      <w:r w:rsidRPr="0067150D">
        <w:rPr>
          <w:iCs/>
        </w:rPr>
        <w:t xml:space="preserve">PRACH mask is defined to indicate a subset of ROs associated with same SSB index for requesting Msg3 PUSCH repetition. </w:t>
      </w:r>
    </w:p>
    <w:p w14:paraId="3C6A0E8B" w14:textId="77777777" w:rsidR="00D0504D" w:rsidRPr="005E3A4A" w:rsidRDefault="00D0504D" w:rsidP="00D0504D">
      <w:pPr>
        <w:spacing w:before="240" w:after="0"/>
        <w:jc w:val="both"/>
        <w:rPr>
          <w:b/>
        </w:rPr>
      </w:pPr>
      <w:r w:rsidRPr="005E3A4A">
        <w:rPr>
          <w:b/>
        </w:rPr>
        <w:t xml:space="preserve">Proposal </w:t>
      </w:r>
      <w:r>
        <w:rPr>
          <w:b/>
        </w:rPr>
        <w:t>5</w:t>
      </w:r>
    </w:p>
    <w:p w14:paraId="4BBCCC47" w14:textId="77777777" w:rsidR="00D0504D" w:rsidRPr="004E0461" w:rsidRDefault="00D0504D" w:rsidP="00D0504D">
      <w:pPr>
        <w:numPr>
          <w:ilvl w:val="0"/>
          <w:numId w:val="6"/>
        </w:numPr>
        <w:overflowPunct/>
        <w:autoSpaceDE/>
        <w:autoSpaceDN/>
        <w:adjustRightInd/>
        <w:spacing w:before="60" w:after="0"/>
        <w:ind w:left="288" w:hanging="288"/>
        <w:jc w:val="both"/>
        <w:textAlignment w:val="auto"/>
        <w:rPr>
          <w:iCs/>
        </w:rPr>
      </w:pPr>
      <w:r>
        <w:rPr>
          <w:lang w:eastAsia="zh-CN"/>
        </w:rPr>
        <w:t>For HD-FDD RedCap UEs, all slots are considered as available slots for Msg3 repetition.</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1D193C43" w14:textId="2C29E053" w:rsidR="008725BA" w:rsidRPr="00847E42" w:rsidRDefault="008725BA" w:rsidP="007C3B4B">
      <w:pPr>
        <w:widowControl w:val="0"/>
        <w:numPr>
          <w:ilvl w:val="0"/>
          <w:numId w:val="4"/>
        </w:numPr>
        <w:overflowPunct/>
        <w:autoSpaceDE/>
        <w:adjustRightInd/>
        <w:spacing w:after="120"/>
        <w:jc w:val="both"/>
        <w:textAlignment w:val="auto"/>
        <w:rPr>
          <w:lang w:eastAsia="zh-CN"/>
        </w:rPr>
      </w:pPr>
      <w:bookmarkStart w:id="3" w:name="_Ref85810217"/>
      <w:bookmarkStart w:id="4" w:name="_Ref60045850"/>
      <w:bookmarkStart w:id="5" w:name="_Ref47206669"/>
      <w:bookmarkStart w:id="6" w:name="_Ref30840956"/>
      <w:bookmarkStart w:id="7" w:name="_Ref20730972"/>
      <w:bookmarkStart w:id="8" w:name="_Ref16193927"/>
      <w:bookmarkStart w:id="9" w:name="_Ref6926730"/>
      <w:bookmarkStart w:id="10" w:name="_Ref7107393"/>
      <w:bookmarkStart w:id="11" w:name="_Ref521318726"/>
      <w:bookmarkStart w:id="12" w:name="_Ref524340861"/>
      <w:bookmarkStart w:id="13" w:name="_Ref510774888"/>
      <w:bookmarkStart w:id="14" w:name="_Ref3884257"/>
      <w:r w:rsidRPr="00847E42">
        <w:rPr>
          <w:lang w:eastAsia="zh-CN"/>
        </w:rPr>
        <w:t>Chairman’s notes, RAN1 #10</w:t>
      </w:r>
      <w:r w:rsidR="00621B0C">
        <w:rPr>
          <w:lang w:eastAsia="zh-CN"/>
        </w:rPr>
        <w:t>7</w:t>
      </w:r>
      <w:r w:rsidRPr="00847E42">
        <w:rPr>
          <w:lang w:eastAsia="zh-CN"/>
        </w:rPr>
        <w:t xml:space="preserve"> e-Meeting, </w:t>
      </w:r>
      <w:r w:rsidR="000A6128">
        <w:rPr>
          <w:lang w:eastAsia="zh-CN"/>
        </w:rPr>
        <w:t>November</w:t>
      </w:r>
      <w:r w:rsidRPr="00847E42">
        <w:rPr>
          <w:lang w:eastAsia="zh-CN"/>
        </w:rPr>
        <w:t xml:space="preserve"> 2021</w:t>
      </w:r>
      <w:bookmarkEnd w:id="3"/>
    </w:p>
    <w:p w14:paraId="33803ED9" w14:textId="48D45DF5" w:rsidR="00005DA1" w:rsidRPr="000A0337" w:rsidRDefault="0055388B" w:rsidP="00005DA1">
      <w:pPr>
        <w:widowControl w:val="0"/>
        <w:numPr>
          <w:ilvl w:val="0"/>
          <w:numId w:val="4"/>
        </w:numPr>
        <w:overflowPunct/>
        <w:autoSpaceDE/>
        <w:adjustRightInd/>
        <w:spacing w:after="120"/>
        <w:jc w:val="both"/>
        <w:textAlignment w:val="auto"/>
        <w:rPr>
          <w:lang w:eastAsia="zh-CN"/>
        </w:rPr>
      </w:pPr>
      <w:bookmarkStart w:id="15" w:name="_Ref69915014"/>
      <w:bookmarkStart w:id="16" w:name="_Ref46943683"/>
      <w:bookmarkStart w:id="17" w:name="_Ref60047324"/>
      <w:bookmarkStart w:id="18" w:name="_Ref46943742"/>
      <w:bookmarkEnd w:id="4"/>
      <w:bookmarkEnd w:id="5"/>
      <w:bookmarkEnd w:id="6"/>
      <w:r w:rsidRPr="000A0337">
        <w:rPr>
          <w:lang w:eastAsia="zh-CN"/>
        </w:rPr>
        <w:t>R1-2200379</w:t>
      </w:r>
      <w:r w:rsidR="00005DA1" w:rsidRPr="000A0337">
        <w:rPr>
          <w:lang w:eastAsia="zh-CN"/>
        </w:rPr>
        <w:t>, “</w:t>
      </w:r>
      <w:r w:rsidR="005529C6" w:rsidRPr="000A0337">
        <w:rPr>
          <w:lang w:eastAsia="zh-CN"/>
        </w:rPr>
        <w:t>Remaining details of e</w:t>
      </w:r>
      <w:r w:rsidR="00005DA1" w:rsidRPr="000A0337">
        <w:rPr>
          <w:lang w:eastAsia="zh-CN"/>
        </w:rPr>
        <w:t>nhancements on PUSCH repetition type A”, Intel Corporation, e-Meeting</w:t>
      </w:r>
      <w:r w:rsidR="005C3D03" w:rsidRPr="000A0337">
        <w:rPr>
          <w:lang w:eastAsia="zh-CN"/>
        </w:rPr>
        <w:t>, January 2022</w:t>
      </w:r>
    </w:p>
    <w:p w14:paraId="201FC9C3" w14:textId="48959601" w:rsidR="00005DA1" w:rsidRPr="000A0337" w:rsidRDefault="003B57BC" w:rsidP="00005DA1">
      <w:pPr>
        <w:widowControl w:val="0"/>
        <w:numPr>
          <w:ilvl w:val="0"/>
          <w:numId w:val="4"/>
        </w:numPr>
        <w:overflowPunct/>
        <w:autoSpaceDE/>
        <w:adjustRightInd/>
        <w:spacing w:after="120"/>
        <w:jc w:val="both"/>
        <w:textAlignment w:val="auto"/>
        <w:rPr>
          <w:lang w:eastAsia="zh-CN"/>
        </w:rPr>
      </w:pPr>
      <w:bookmarkStart w:id="19" w:name="_Ref69848603"/>
      <w:bookmarkStart w:id="20" w:name="_Ref69885149"/>
      <w:bookmarkEnd w:id="15"/>
      <w:r w:rsidRPr="000A0337">
        <w:rPr>
          <w:lang w:eastAsia="zh-CN"/>
        </w:rPr>
        <w:t>R1-2200380</w:t>
      </w:r>
      <w:r w:rsidR="00005DA1" w:rsidRPr="000A0337">
        <w:rPr>
          <w:lang w:eastAsia="zh-CN"/>
        </w:rPr>
        <w:t>, “</w:t>
      </w:r>
      <w:r w:rsidR="005529C6" w:rsidRPr="000A0337">
        <w:rPr>
          <w:lang w:eastAsia="zh-CN"/>
        </w:rPr>
        <w:t xml:space="preserve">Remaining details </w:t>
      </w:r>
      <w:r w:rsidR="00005DA1" w:rsidRPr="000A0337">
        <w:rPr>
          <w:lang w:eastAsia="zh-CN"/>
        </w:rPr>
        <w:t>on TB processing over multi-slot PUSCH”, Intel Corporation, e-Meeting</w:t>
      </w:r>
      <w:bookmarkEnd w:id="19"/>
      <w:r w:rsidR="005C3D03" w:rsidRPr="000A0337">
        <w:rPr>
          <w:lang w:eastAsia="zh-CN"/>
        </w:rPr>
        <w:t>, January 2022</w:t>
      </w:r>
    </w:p>
    <w:p w14:paraId="7BC6C28E" w14:textId="5F9292AB" w:rsidR="00005DA1" w:rsidRPr="000A0337" w:rsidRDefault="003B57BC" w:rsidP="00005DA1">
      <w:pPr>
        <w:widowControl w:val="0"/>
        <w:numPr>
          <w:ilvl w:val="0"/>
          <w:numId w:val="4"/>
        </w:numPr>
        <w:overflowPunct/>
        <w:autoSpaceDE/>
        <w:adjustRightInd/>
        <w:spacing w:after="120"/>
        <w:jc w:val="both"/>
        <w:textAlignment w:val="auto"/>
        <w:rPr>
          <w:lang w:eastAsia="zh-CN"/>
        </w:rPr>
      </w:pPr>
      <w:bookmarkStart w:id="21" w:name="_Ref53422855"/>
      <w:bookmarkStart w:id="22" w:name="_Ref60047327"/>
      <w:bookmarkStart w:id="23" w:name="_Ref47206736"/>
      <w:bookmarkEnd w:id="16"/>
      <w:bookmarkEnd w:id="17"/>
      <w:bookmarkEnd w:id="18"/>
      <w:bookmarkEnd w:id="20"/>
      <w:r w:rsidRPr="000A0337">
        <w:rPr>
          <w:lang w:eastAsia="zh-CN"/>
        </w:rPr>
        <w:t>R1-2200381</w:t>
      </w:r>
      <w:r w:rsidR="00005DA1" w:rsidRPr="000A0337">
        <w:rPr>
          <w:lang w:eastAsia="zh-CN"/>
        </w:rPr>
        <w:t>, “</w:t>
      </w:r>
      <w:r w:rsidR="005529C6" w:rsidRPr="000A0337">
        <w:rPr>
          <w:lang w:eastAsia="zh-CN"/>
        </w:rPr>
        <w:t xml:space="preserve">Remaining details </w:t>
      </w:r>
      <w:r w:rsidR="00005DA1" w:rsidRPr="000A0337">
        <w:rPr>
          <w:lang w:eastAsia="zh-CN"/>
        </w:rPr>
        <w:t>on joint channel estimation for PUSCH”, Intel Corporation, e-Meeting</w:t>
      </w:r>
      <w:r w:rsidR="005C3D03" w:rsidRPr="000A0337">
        <w:rPr>
          <w:lang w:eastAsia="zh-CN"/>
        </w:rPr>
        <w:t>, January 2022</w:t>
      </w:r>
    </w:p>
    <w:p w14:paraId="3E189A68" w14:textId="503A84D9" w:rsidR="00050005" w:rsidRPr="00847E42" w:rsidRDefault="00050005" w:rsidP="00005DA1">
      <w:pPr>
        <w:widowControl w:val="0"/>
        <w:numPr>
          <w:ilvl w:val="0"/>
          <w:numId w:val="4"/>
        </w:numPr>
        <w:overflowPunct/>
        <w:autoSpaceDE/>
        <w:adjustRightInd/>
        <w:spacing w:after="120"/>
        <w:jc w:val="both"/>
        <w:textAlignment w:val="auto"/>
        <w:rPr>
          <w:lang w:eastAsia="zh-CN"/>
        </w:rPr>
      </w:pPr>
      <w:bookmarkStart w:id="24" w:name="_Ref81226950"/>
      <w:r w:rsidRPr="00847E42">
        <w:rPr>
          <w:lang w:eastAsia="zh-CN"/>
        </w:rPr>
        <w:t>Chairman’s notes, RAN1 #105 e-Meeting, May 2021</w:t>
      </w:r>
      <w:bookmarkEnd w:id="24"/>
    </w:p>
    <w:p w14:paraId="16D5579D" w14:textId="5F268227" w:rsidR="00005DA1" w:rsidRPr="00847E42" w:rsidRDefault="00F934CC" w:rsidP="00005DA1">
      <w:pPr>
        <w:widowControl w:val="0"/>
        <w:numPr>
          <w:ilvl w:val="0"/>
          <w:numId w:val="4"/>
        </w:numPr>
        <w:overflowPunct/>
        <w:autoSpaceDE/>
        <w:adjustRightInd/>
        <w:spacing w:after="120"/>
        <w:jc w:val="both"/>
        <w:textAlignment w:val="auto"/>
        <w:rPr>
          <w:lang w:eastAsia="zh-CN"/>
        </w:rPr>
      </w:pPr>
      <w:bookmarkStart w:id="25" w:name="_Ref69912788"/>
      <w:bookmarkEnd w:id="7"/>
      <w:bookmarkEnd w:id="8"/>
      <w:bookmarkEnd w:id="9"/>
      <w:bookmarkEnd w:id="10"/>
      <w:bookmarkEnd w:id="11"/>
      <w:bookmarkEnd w:id="12"/>
      <w:bookmarkEnd w:id="13"/>
      <w:bookmarkEnd w:id="14"/>
      <w:bookmarkEnd w:id="21"/>
      <w:bookmarkEnd w:id="22"/>
      <w:bookmarkEnd w:id="23"/>
      <w:r w:rsidRPr="00847E42">
        <w:rPr>
          <w:lang w:eastAsia="zh-CN"/>
        </w:rPr>
        <w:lastRenderedPageBreak/>
        <w:t>Chairman’s notes, RAN1 #10</w:t>
      </w:r>
      <w:r w:rsidR="00CE1FE2" w:rsidRPr="00847E42">
        <w:rPr>
          <w:lang w:eastAsia="zh-CN"/>
        </w:rPr>
        <w:t>6</w:t>
      </w:r>
      <w:r w:rsidRPr="00847E42">
        <w:rPr>
          <w:lang w:eastAsia="zh-CN"/>
        </w:rPr>
        <w:t xml:space="preserve"> e-Meeting, </w:t>
      </w:r>
      <w:r w:rsidR="00CE1FE2" w:rsidRPr="00847E42">
        <w:rPr>
          <w:lang w:eastAsia="zh-CN"/>
        </w:rPr>
        <w:t>August</w:t>
      </w:r>
      <w:r w:rsidRPr="00847E42">
        <w:rPr>
          <w:lang w:eastAsia="zh-CN"/>
        </w:rPr>
        <w:t xml:space="preserve"> 2021</w:t>
      </w:r>
      <w:bookmarkEnd w:id="25"/>
    </w:p>
    <w:sectPr w:rsidR="00005DA1" w:rsidRPr="00847E42" w:rsidSect="006721B4">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493669" w14:textId="77777777" w:rsidR="00061057" w:rsidRDefault="00061057">
      <w:r>
        <w:separator/>
      </w:r>
    </w:p>
  </w:endnote>
  <w:endnote w:type="continuationSeparator" w:id="0">
    <w:p w14:paraId="05E7406F" w14:textId="77777777" w:rsidR="00061057" w:rsidRDefault="00061057">
      <w:r>
        <w:continuationSeparator/>
      </w:r>
    </w:p>
  </w:endnote>
  <w:endnote w:type="continuationNotice" w:id="1">
    <w:p w14:paraId="6CA466BF" w14:textId="77777777" w:rsidR="00061057" w:rsidRDefault="000610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165C5C" w:rsidRDefault="00165C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165C5C" w:rsidRDefault="00165C5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165C5C" w:rsidRDefault="00165C5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FB457" w14:textId="77777777" w:rsidR="00165C5C" w:rsidRDefault="00165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52EF8" w14:textId="77777777" w:rsidR="00061057" w:rsidRDefault="00061057">
      <w:r>
        <w:separator/>
      </w:r>
    </w:p>
  </w:footnote>
  <w:footnote w:type="continuationSeparator" w:id="0">
    <w:p w14:paraId="7F1553DF" w14:textId="77777777" w:rsidR="00061057" w:rsidRDefault="00061057">
      <w:r>
        <w:continuationSeparator/>
      </w:r>
    </w:p>
  </w:footnote>
  <w:footnote w:type="continuationNotice" w:id="1">
    <w:p w14:paraId="51BC5B05" w14:textId="77777777" w:rsidR="00061057" w:rsidRDefault="000610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165C5C" w:rsidRDefault="00165C5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8419" w14:textId="77777777" w:rsidR="00165C5C" w:rsidRDefault="00165C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C0C45" w14:textId="77777777" w:rsidR="00165C5C" w:rsidRDefault="00165C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90887EB2"/>
    <w:multiLevelType w:val="singleLevel"/>
    <w:tmpl w:val="90887EB2"/>
    <w:lvl w:ilvl="0">
      <w:start w:val="1"/>
      <w:numFmt w:val="bullet"/>
      <w:lvlText w:val=""/>
      <w:lvlJc w:val="left"/>
      <w:pPr>
        <w:ind w:left="420" w:hanging="420"/>
      </w:pPr>
      <w:rPr>
        <w:rFonts w:ascii="Wingdings" w:hAnsi="Wingdings" w:hint="default"/>
      </w:rPr>
    </w:lvl>
  </w:abstractNum>
  <w:abstractNum w:abstractNumId="2"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ABBF2909"/>
    <w:multiLevelType w:val="multilevel"/>
    <w:tmpl w:val="ABBF290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B595F00B"/>
    <w:multiLevelType w:val="multilevel"/>
    <w:tmpl w:val="B595F00B"/>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7" w15:restartNumberingAfterBreak="0">
    <w:nsid w:val="FAF85478"/>
    <w:multiLevelType w:val="multilevel"/>
    <w:tmpl w:val="FAF85478"/>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9" w15:restartNumberingAfterBreak="0">
    <w:nsid w:val="042A7DD9"/>
    <w:multiLevelType w:val="hybridMultilevel"/>
    <w:tmpl w:val="8CFE8ABC"/>
    <w:lvl w:ilvl="0" w:tplc="04090001">
      <w:start w:val="1"/>
      <w:numFmt w:val="bullet"/>
      <w:lvlText w:val=""/>
      <w:lvlJc w:val="left"/>
      <w:pPr>
        <w:ind w:left="720" w:hanging="360"/>
      </w:pPr>
      <w:rPr>
        <w:rFonts w:ascii="Symbol" w:hAnsi="Symbol" w:hint="default"/>
      </w:rPr>
    </w:lvl>
    <w:lvl w:ilvl="1" w:tplc="EA50C520">
      <w:start w:val="1"/>
      <w:numFmt w:val="bullet"/>
      <w:lvlText w:val="o"/>
      <w:lvlJc w:val="left"/>
      <w:pPr>
        <w:ind w:left="720" w:hanging="288"/>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3" w15:restartNumberingAfterBreak="0">
    <w:nsid w:val="0F6F436F"/>
    <w:multiLevelType w:val="hybridMultilevel"/>
    <w:tmpl w:val="90B6FD8A"/>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730944"/>
    <w:multiLevelType w:val="hybridMultilevel"/>
    <w:tmpl w:val="4FC22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7"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F369E2"/>
    <w:multiLevelType w:val="hybridMultilevel"/>
    <w:tmpl w:val="9AC612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C2036DA"/>
    <w:multiLevelType w:val="multilevel"/>
    <w:tmpl w:val="F04C1854"/>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351E36"/>
    <w:multiLevelType w:val="hybridMultilevel"/>
    <w:tmpl w:val="88D2749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352340"/>
    <w:multiLevelType w:val="multilevel"/>
    <w:tmpl w:val="324CED78"/>
    <w:lvl w:ilvl="0">
      <w:start w:val="1"/>
      <w:numFmt w:val="bullet"/>
      <w:lvlText w:val=""/>
      <w:lvlJc w:val="left"/>
      <w:pPr>
        <w:tabs>
          <w:tab w:val="left" w:pos="420"/>
        </w:tabs>
        <w:ind w:left="84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27"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034685"/>
    <w:multiLevelType w:val="hybridMultilevel"/>
    <w:tmpl w:val="2048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2A3FA3"/>
    <w:multiLevelType w:val="hybridMultilevel"/>
    <w:tmpl w:val="41389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2"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33" w15:restartNumberingAfterBreak="0">
    <w:nsid w:val="44757824"/>
    <w:multiLevelType w:val="hybridMultilevel"/>
    <w:tmpl w:val="84123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D406F8"/>
    <w:multiLevelType w:val="hybridMultilevel"/>
    <w:tmpl w:val="DE22667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37"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9B15984"/>
    <w:multiLevelType w:val="hybridMultilevel"/>
    <w:tmpl w:val="1688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960E056">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40"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41" w15:restartNumberingAfterBreak="0">
    <w:nsid w:val="533F4BE4"/>
    <w:multiLevelType w:val="hybridMultilevel"/>
    <w:tmpl w:val="6C42BE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4D53178"/>
    <w:multiLevelType w:val="hybridMultilevel"/>
    <w:tmpl w:val="F07095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A246C82"/>
    <w:multiLevelType w:val="hybridMultilevel"/>
    <w:tmpl w:val="3CBAFF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E146B96"/>
    <w:multiLevelType w:val="hybridMultilevel"/>
    <w:tmpl w:val="5516BFC6"/>
    <w:lvl w:ilvl="0" w:tplc="04090001">
      <w:start w:val="1"/>
      <w:numFmt w:val="bullet"/>
      <w:lvlText w:val=""/>
      <w:lvlJc w:val="left"/>
      <w:pPr>
        <w:ind w:left="885" w:hanging="52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46" w15:restartNumberingAfterBreak="0">
    <w:nsid w:val="66AD5003"/>
    <w:multiLevelType w:val="hybridMultilevel"/>
    <w:tmpl w:val="903A6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7B854EA"/>
    <w:multiLevelType w:val="hybridMultilevel"/>
    <w:tmpl w:val="D2A6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027306"/>
    <w:multiLevelType w:val="multilevel"/>
    <w:tmpl w:val="0518D27A"/>
    <w:lvl w:ilvl="0">
      <w:start w:val="1"/>
      <w:numFmt w:val="bullet"/>
      <w:lvlText w:val="o"/>
      <w:lvlJc w:val="left"/>
      <w:pPr>
        <w:tabs>
          <w:tab w:val="left" w:pos="420"/>
        </w:tabs>
        <w:ind w:left="840" w:hanging="420"/>
      </w:pPr>
      <w:rPr>
        <w:rFonts w:ascii="Courier New" w:hAnsi="Courier New" w:cs="Courier New"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0" w15:restartNumberingAfterBreak="0">
    <w:nsid w:val="7AE20652"/>
    <w:multiLevelType w:val="multilevel"/>
    <w:tmpl w:val="6F20A32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6"/>
  </w:num>
  <w:num w:numId="2">
    <w:abstractNumId w:val="39"/>
  </w:num>
  <w:num w:numId="3">
    <w:abstractNumId w:val="50"/>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35"/>
  </w:num>
  <w:num w:numId="7">
    <w:abstractNumId w:val="9"/>
  </w:num>
  <w:num w:numId="8">
    <w:abstractNumId w:val="38"/>
  </w:num>
  <w:num w:numId="9">
    <w:abstractNumId w:val="10"/>
  </w:num>
  <w:num w:numId="10">
    <w:abstractNumId w:val="43"/>
  </w:num>
  <w:num w:numId="11">
    <w:abstractNumId w:val="16"/>
  </w:num>
  <w:num w:numId="12">
    <w:abstractNumId w:val="36"/>
  </w:num>
  <w:num w:numId="13">
    <w:abstractNumId w:val="6"/>
  </w:num>
  <w:num w:numId="14">
    <w:abstractNumId w:val="32"/>
  </w:num>
  <w:num w:numId="15">
    <w:abstractNumId w:val="12"/>
  </w:num>
  <w:num w:numId="16">
    <w:abstractNumId w:val="2"/>
  </w:num>
  <w:num w:numId="17">
    <w:abstractNumId w:val="45"/>
  </w:num>
  <w:num w:numId="18">
    <w:abstractNumId w:val="31"/>
  </w:num>
  <w:num w:numId="19">
    <w:abstractNumId w:val="33"/>
  </w:num>
  <w:num w:numId="20">
    <w:abstractNumId w:val="46"/>
  </w:num>
  <w:num w:numId="21">
    <w:abstractNumId w:val="20"/>
  </w:num>
  <w:num w:numId="22">
    <w:abstractNumId w:val="42"/>
  </w:num>
  <w:num w:numId="23">
    <w:abstractNumId w:val="15"/>
  </w:num>
  <w:num w:numId="24">
    <w:abstractNumId w:val="27"/>
  </w:num>
  <w:num w:numId="25">
    <w:abstractNumId w:val="18"/>
  </w:num>
  <w:num w:numId="26">
    <w:abstractNumId w:val="0"/>
  </w:num>
  <w:num w:numId="27">
    <w:abstractNumId w:val="34"/>
  </w:num>
  <w:num w:numId="28">
    <w:abstractNumId w:val="48"/>
  </w:num>
  <w:num w:numId="29">
    <w:abstractNumId w:val="28"/>
  </w:num>
  <w:num w:numId="30">
    <w:abstractNumId w:val="17"/>
  </w:num>
  <w:num w:numId="31">
    <w:abstractNumId w:val="14"/>
  </w:num>
  <w:num w:numId="32">
    <w:abstractNumId w:val="23"/>
  </w:num>
  <w:num w:numId="33">
    <w:abstractNumId w:val="29"/>
  </w:num>
  <w:num w:numId="34">
    <w:abstractNumId w:val="44"/>
  </w:num>
  <w:num w:numId="35">
    <w:abstractNumId w:val="41"/>
  </w:num>
  <w:num w:numId="36">
    <w:abstractNumId w:val="47"/>
  </w:num>
  <w:num w:numId="37">
    <w:abstractNumId w:val="30"/>
  </w:num>
  <w:num w:numId="38">
    <w:abstractNumId w:val="4"/>
  </w:num>
  <w:num w:numId="39">
    <w:abstractNumId w:val="3"/>
  </w:num>
  <w:num w:numId="40">
    <w:abstractNumId w:val="5"/>
  </w:num>
  <w:num w:numId="41">
    <w:abstractNumId w:val="7"/>
  </w:num>
  <w:num w:numId="42">
    <w:abstractNumId w:val="19"/>
  </w:num>
  <w:num w:numId="43">
    <w:abstractNumId w:val="21"/>
  </w:num>
  <w:num w:numId="44">
    <w:abstractNumId w:val="49"/>
  </w:num>
  <w:num w:numId="45">
    <w:abstractNumId w:val="25"/>
  </w:num>
  <w:num w:numId="46">
    <w:abstractNumId w:val="1"/>
  </w:num>
  <w:num w:numId="47">
    <w:abstractNumId w:val="24"/>
  </w:num>
  <w:num w:numId="48">
    <w:abstractNumId w:val="11"/>
  </w:num>
  <w:num w:numId="49">
    <w:abstractNumId w:val="37"/>
  </w:num>
  <w:num w:numId="50">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552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11A9"/>
    <w:rsid w:val="000012ED"/>
    <w:rsid w:val="000018BB"/>
    <w:rsid w:val="00001AD4"/>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0FA"/>
    <w:rsid w:val="000042AA"/>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5DA1"/>
    <w:rsid w:val="0000605B"/>
    <w:rsid w:val="00006780"/>
    <w:rsid w:val="00006870"/>
    <w:rsid w:val="0000691C"/>
    <w:rsid w:val="00006C7A"/>
    <w:rsid w:val="000072BD"/>
    <w:rsid w:val="00007309"/>
    <w:rsid w:val="000074A9"/>
    <w:rsid w:val="000074F2"/>
    <w:rsid w:val="0000759D"/>
    <w:rsid w:val="00007621"/>
    <w:rsid w:val="0000792C"/>
    <w:rsid w:val="00007AFF"/>
    <w:rsid w:val="00007CEF"/>
    <w:rsid w:val="00007F29"/>
    <w:rsid w:val="000101EF"/>
    <w:rsid w:val="000105C6"/>
    <w:rsid w:val="000105DC"/>
    <w:rsid w:val="00010B4A"/>
    <w:rsid w:val="00010B73"/>
    <w:rsid w:val="00010BA1"/>
    <w:rsid w:val="00010BEF"/>
    <w:rsid w:val="00010E97"/>
    <w:rsid w:val="00010EF1"/>
    <w:rsid w:val="00010F88"/>
    <w:rsid w:val="00010FD1"/>
    <w:rsid w:val="0001109B"/>
    <w:rsid w:val="000112EB"/>
    <w:rsid w:val="000113EE"/>
    <w:rsid w:val="00011703"/>
    <w:rsid w:val="00011754"/>
    <w:rsid w:val="00011979"/>
    <w:rsid w:val="00011F10"/>
    <w:rsid w:val="00011F40"/>
    <w:rsid w:val="00012014"/>
    <w:rsid w:val="0001208A"/>
    <w:rsid w:val="00012485"/>
    <w:rsid w:val="000124D1"/>
    <w:rsid w:val="0001273E"/>
    <w:rsid w:val="0001282B"/>
    <w:rsid w:val="00012A11"/>
    <w:rsid w:val="00012D90"/>
    <w:rsid w:val="00012DCB"/>
    <w:rsid w:val="00012E9D"/>
    <w:rsid w:val="0001321B"/>
    <w:rsid w:val="00013587"/>
    <w:rsid w:val="000137FF"/>
    <w:rsid w:val="00013A6C"/>
    <w:rsid w:val="00013B63"/>
    <w:rsid w:val="00014001"/>
    <w:rsid w:val="000140EF"/>
    <w:rsid w:val="00014150"/>
    <w:rsid w:val="000141F0"/>
    <w:rsid w:val="000145DB"/>
    <w:rsid w:val="00014663"/>
    <w:rsid w:val="00014738"/>
    <w:rsid w:val="00014C26"/>
    <w:rsid w:val="00014F78"/>
    <w:rsid w:val="00014F81"/>
    <w:rsid w:val="00015395"/>
    <w:rsid w:val="00015549"/>
    <w:rsid w:val="000156A9"/>
    <w:rsid w:val="000157C4"/>
    <w:rsid w:val="00015BCB"/>
    <w:rsid w:val="00015DDD"/>
    <w:rsid w:val="00015F43"/>
    <w:rsid w:val="000162B2"/>
    <w:rsid w:val="000163E6"/>
    <w:rsid w:val="0001686C"/>
    <w:rsid w:val="00016A24"/>
    <w:rsid w:val="00016BD7"/>
    <w:rsid w:val="00016DCE"/>
    <w:rsid w:val="00016F62"/>
    <w:rsid w:val="00017000"/>
    <w:rsid w:val="00017171"/>
    <w:rsid w:val="0001729B"/>
    <w:rsid w:val="00017309"/>
    <w:rsid w:val="00017AC6"/>
    <w:rsid w:val="00017EF4"/>
    <w:rsid w:val="00017F71"/>
    <w:rsid w:val="00017FE5"/>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3A3"/>
    <w:rsid w:val="000226C4"/>
    <w:rsid w:val="000228C4"/>
    <w:rsid w:val="000229E4"/>
    <w:rsid w:val="00022DD0"/>
    <w:rsid w:val="00023435"/>
    <w:rsid w:val="00023547"/>
    <w:rsid w:val="00023A25"/>
    <w:rsid w:val="00023C29"/>
    <w:rsid w:val="00023CA4"/>
    <w:rsid w:val="000241B2"/>
    <w:rsid w:val="000245C8"/>
    <w:rsid w:val="000248D8"/>
    <w:rsid w:val="00024E37"/>
    <w:rsid w:val="00024E57"/>
    <w:rsid w:val="0002506A"/>
    <w:rsid w:val="000250E8"/>
    <w:rsid w:val="0002511C"/>
    <w:rsid w:val="00025281"/>
    <w:rsid w:val="00025312"/>
    <w:rsid w:val="00025453"/>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582"/>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BF2"/>
    <w:rsid w:val="00036C45"/>
    <w:rsid w:val="00036CDD"/>
    <w:rsid w:val="00036D9D"/>
    <w:rsid w:val="00036FA7"/>
    <w:rsid w:val="00036FC6"/>
    <w:rsid w:val="00037118"/>
    <w:rsid w:val="000377E3"/>
    <w:rsid w:val="000378C5"/>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1FBC"/>
    <w:rsid w:val="00042326"/>
    <w:rsid w:val="00042522"/>
    <w:rsid w:val="000426B1"/>
    <w:rsid w:val="00042BFC"/>
    <w:rsid w:val="00042D41"/>
    <w:rsid w:val="0004304B"/>
    <w:rsid w:val="000430CF"/>
    <w:rsid w:val="000433A8"/>
    <w:rsid w:val="00043703"/>
    <w:rsid w:val="000438C6"/>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005"/>
    <w:rsid w:val="00050152"/>
    <w:rsid w:val="000502C7"/>
    <w:rsid w:val="0005055B"/>
    <w:rsid w:val="000505E0"/>
    <w:rsid w:val="000506AE"/>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628"/>
    <w:rsid w:val="00053849"/>
    <w:rsid w:val="00053965"/>
    <w:rsid w:val="00053A47"/>
    <w:rsid w:val="00053FCC"/>
    <w:rsid w:val="000543AA"/>
    <w:rsid w:val="0005456E"/>
    <w:rsid w:val="00054634"/>
    <w:rsid w:val="0005468A"/>
    <w:rsid w:val="0005481F"/>
    <w:rsid w:val="000548F2"/>
    <w:rsid w:val="00054ACE"/>
    <w:rsid w:val="00054D6B"/>
    <w:rsid w:val="00054DAB"/>
    <w:rsid w:val="0005504C"/>
    <w:rsid w:val="00055161"/>
    <w:rsid w:val="000551F0"/>
    <w:rsid w:val="0005525F"/>
    <w:rsid w:val="00055302"/>
    <w:rsid w:val="0005539C"/>
    <w:rsid w:val="00055751"/>
    <w:rsid w:val="0005585B"/>
    <w:rsid w:val="00055873"/>
    <w:rsid w:val="00055AD2"/>
    <w:rsid w:val="00055B8E"/>
    <w:rsid w:val="00055E10"/>
    <w:rsid w:val="0005602E"/>
    <w:rsid w:val="00056057"/>
    <w:rsid w:val="00056197"/>
    <w:rsid w:val="000561D2"/>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57"/>
    <w:rsid w:val="000610C5"/>
    <w:rsid w:val="000612C5"/>
    <w:rsid w:val="0006131F"/>
    <w:rsid w:val="00061429"/>
    <w:rsid w:val="00061ACF"/>
    <w:rsid w:val="00061E34"/>
    <w:rsid w:val="00061ED2"/>
    <w:rsid w:val="0006216C"/>
    <w:rsid w:val="000621A9"/>
    <w:rsid w:val="000625CF"/>
    <w:rsid w:val="0006263A"/>
    <w:rsid w:val="0006291D"/>
    <w:rsid w:val="00062F95"/>
    <w:rsid w:val="0006308B"/>
    <w:rsid w:val="00063485"/>
    <w:rsid w:val="0006399C"/>
    <w:rsid w:val="000639C7"/>
    <w:rsid w:val="00063D87"/>
    <w:rsid w:val="00063F57"/>
    <w:rsid w:val="0006406C"/>
    <w:rsid w:val="000640BE"/>
    <w:rsid w:val="0006416A"/>
    <w:rsid w:val="000641F7"/>
    <w:rsid w:val="00064352"/>
    <w:rsid w:val="0006436D"/>
    <w:rsid w:val="000643CD"/>
    <w:rsid w:val="0006480B"/>
    <w:rsid w:val="00064850"/>
    <w:rsid w:val="000648A7"/>
    <w:rsid w:val="000649E9"/>
    <w:rsid w:val="00064A2B"/>
    <w:rsid w:val="00064A5A"/>
    <w:rsid w:val="00064C77"/>
    <w:rsid w:val="00065100"/>
    <w:rsid w:val="0006549C"/>
    <w:rsid w:val="00065D64"/>
    <w:rsid w:val="00065DE8"/>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5BC"/>
    <w:rsid w:val="0006777C"/>
    <w:rsid w:val="000677AA"/>
    <w:rsid w:val="000677B5"/>
    <w:rsid w:val="00067FE2"/>
    <w:rsid w:val="00070378"/>
    <w:rsid w:val="0007043B"/>
    <w:rsid w:val="00070522"/>
    <w:rsid w:val="0007055F"/>
    <w:rsid w:val="00070733"/>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30"/>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5AB"/>
    <w:rsid w:val="00075680"/>
    <w:rsid w:val="0007590A"/>
    <w:rsid w:val="00075999"/>
    <w:rsid w:val="00075E9B"/>
    <w:rsid w:val="00076590"/>
    <w:rsid w:val="00076903"/>
    <w:rsid w:val="00076C52"/>
    <w:rsid w:val="00076FD2"/>
    <w:rsid w:val="00077579"/>
    <w:rsid w:val="00080477"/>
    <w:rsid w:val="000805B2"/>
    <w:rsid w:val="00080759"/>
    <w:rsid w:val="00080786"/>
    <w:rsid w:val="00080B5D"/>
    <w:rsid w:val="00080D74"/>
    <w:rsid w:val="000812A2"/>
    <w:rsid w:val="00081457"/>
    <w:rsid w:val="00081601"/>
    <w:rsid w:val="00081737"/>
    <w:rsid w:val="000819A2"/>
    <w:rsid w:val="00081B40"/>
    <w:rsid w:val="00081CDB"/>
    <w:rsid w:val="00081FCA"/>
    <w:rsid w:val="00082152"/>
    <w:rsid w:val="0008221F"/>
    <w:rsid w:val="00082311"/>
    <w:rsid w:val="00082607"/>
    <w:rsid w:val="000826FF"/>
    <w:rsid w:val="000827D8"/>
    <w:rsid w:val="00082A42"/>
    <w:rsid w:val="00082A49"/>
    <w:rsid w:val="00082E14"/>
    <w:rsid w:val="00083205"/>
    <w:rsid w:val="00083322"/>
    <w:rsid w:val="000833BC"/>
    <w:rsid w:val="00083788"/>
    <w:rsid w:val="00083ABF"/>
    <w:rsid w:val="00084255"/>
    <w:rsid w:val="000842E8"/>
    <w:rsid w:val="000844CD"/>
    <w:rsid w:val="000845CA"/>
    <w:rsid w:val="00084A27"/>
    <w:rsid w:val="00084D2E"/>
    <w:rsid w:val="0008521F"/>
    <w:rsid w:val="00085239"/>
    <w:rsid w:val="000857B5"/>
    <w:rsid w:val="00085860"/>
    <w:rsid w:val="00085A20"/>
    <w:rsid w:val="00085C0E"/>
    <w:rsid w:val="00085E75"/>
    <w:rsid w:val="000862BA"/>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085B"/>
    <w:rsid w:val="00090BAA"/>
    <w:rsid w:val="00091062"/>
    <w:rsid w:val="00091606"/>
    <w:rsid w:val="00091714"/>
    <w:rsid w:val="0009176C"/>
    <w:rsid w:val="0009176E"/>
    <w:rsid w:val="00091AF2"/>
    <w:rsid w:val="00091D0A"/>
    <w:rsid w:val="000921E3"/>
    <w:rsid w:val="00092334"/>
    <w:rsid w:val="00092455"/>
    <w:rsid w:val="000924C4"/>
    <w:rsid w:val="000924E0"/>
    <w:rsid w:val="00092792"/>
    <w:rsid w:val="0009284C"/>
    <w:rsid w:val="0009286A"/>
    <w:rsid w:val="000928BE"/>
    <w:rsid w:val="00093097"/>
    <w:rsid w:val="000931C3"/>
    <w:rsid w:val="0009370A"/>
    <w:rsid w:val="000937FA"/>
    <w:rsid w:val="0009399E"/>
    <w:rsid w:val="0009437A"/>
    <w:rsid w:val="000945FC"/>
    <w:rsid w:val="000947B7"/>
    <w:rsid w:val="000949A9"/>
    <w:rsid w:val="00094AF2"/>
    <w:rsid w:val="00094B2D"/>
    <w:rsid w:val="0009566D"/>
    <w:rsid w:val="00095671"/>
    <w:rsid w:val="00095920"/>
    <w:rsid w:val="00095930"/>
    <w:rsid w:val="00095B4A"/>
    <w:rsid w:val="00095F53"/>
    <w:rsid w:val="0009612D"/>
    <w:rsid w:val="0009653B"/>
    <w:rsid w:val="00096702"/>
    <w:rsid w:val="0009680E"/>
    <w:rsid w:val="000968D8"/>
    <w:rsid w:val="00096F0F"/>
    <w:rsid w:val="00096F12"/>
    <w:rsid w:val="00096FBB"/>
    <w:rsid w:val="0009709B"/>
    <w:rsid w:val="000972DF"/>
    <w:rsid w:val="00097620"/>
    <w:rsid w:val="00097939"/>
    <w:rsid w:val="000979DA"/>
    <w:rsid w:val="000979F0"/>
    <w:rsid w:val="00097AE8"/>
    <w:rsid w:val="00097BA7"/>
    <w:rsid w:val="00097BFB"/>
    <w:rsid w:val="000A02DC"/>
    <w:rsid w:val="000A0337"/>
    <w:rsid w:val="000A0702"/>
    <w:rsid w:val="000A070B"/>
    <w:rsid w:val="000A0CA1"/>
    <w:rsid w:val="000A0E99"/>
    <w:rsid w:val="000A131D"/>
    <w:rsid w:val="000A1AD3"/>
    <w:rsid w:val="000A1B41"/>
    <w:rsid w:val="000A1CF2"/>
    <w:rsid w:val="000A1D49"/>
    <w:rsid w:val="000A1F63"/>
    <w:rsid w:val="000A21FD"/>
    <w:rsid w:val="000A22DC"/>
    <w:rsid w:val="000A23B7"/>
    <w:rsid w:val="000A25A6"/>
    <w:rsid w:val="000A28A0"/>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D63"/>
    <w:rsid w:val="000A4E44"/>
    <w:rsid w:val="000A4ED7"/>
    <w:rsid w:val="000A5186"/>
    <w:rsid w:val="000A5204"/>
    <w:rsid w:val="000A52B9"/>
    <w:rsid w:val="000A54DF"/>
    <w:rsid w:val="000A54EE"/>
    <w:rsid w:val="000A5ADD"/>
    <w:rsid w:val="000A5AE2"/>
    <w:rsid w:val="000A5E3D"/>
    <w:rsid w:val="000A5ED8"/>
    <w:rsid w:val="000A6128"/>
    <w:rsid w:val="000A61CB"/>
    <w:rsid w:val="000A64B8"/>
    <w:rsid w:val="000A6788"/>
    <w:rsid w:val="000A67DE"/>
    <w:rsid w:val="000A6AC6"/>
    <w:rsid w:val="000A6AD7"/>
    <w:rsid w:val="000A6CFE"/>
    <w:rsid w:val="000A6D27"/>
    <w:rsid w:val="000A739F"/>
    <w:rsid w:val="000A75CE"/>
    <w:rsid w:val="000A7786"/>
    <w:rsid w:val="000A7895"/>
    <w:rsid w:val="000A7B21"/>
    <w:rsid w:val="000A7C60"/>
    <w:rsid w:val="000A7C88"/>
    <w:rsid w:val="000A7E17"/>
    <w:rsid w:val="000A7F09"/>
    <w:rsid w:val="000B02C2"/>
    <w:rsid w:val="000B0424"/>
    <w:rsid w:val="000B058C"/>
    <w:rsid w:val="000B065E"/>
    <w:rsid w:val="000B081C"/>
    <w:rsid w:val="000B0D55"/>
    <w:rsid w:val="000B0D86"/>
    <w:rsid w:val="000B0DB5"/>
    <w:rsid w:val="000B1061"/>
    <w:rsid w:val="000B10AB"/>
    <w:rsid w:val="000B1429"/>
    <w:rsid w:val="000B1491"/>
    <w:rsid w:val="000B14C3"/>
    <w:rsid w:val="000B16A2"/>
    <w:rsid w:val="000B17A1"/>
    <w:rsid w:val="000B1A5E"/>
    <w:rsid w:val="000B1CD3"/>
    <w:rsid w:val="000B256B"/>
    <w:rsid w:val="000B25F9"/>
    <w:rsid w:val="000B2883"/>
    <w:rsid w:val="000B2B2B"/>
    <w:rsid w:val="000B2E38"/>
    <w:rsid w:val="000B32CA"/>
    <w:rsid w:val="000B32D4"/>
    <w:rsid w:val="000B3489"/>
    <w:rsid w:val="000B36FF"/>
    <w:rsid w:val="000B38DA"/>
    <w:rsid w:val="000B3D0B"/>
    <w:rsid w:val="000B3D53"/>
    <w:rsid w:val="000B3EA2"/>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09D"/>
    <w:rsid w:val="000C0680"/>
    <w:rsid w:val="000C09A5"/>
    <w:rsid w:val="000C0A61"/>
    <w:rsid w:val="000C0E39"/>
    <w:rsid w:val="000C1301"/>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0F"/>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7FD"/>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101"/>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B2E"/>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4E"/>
    <w:rsid w:val="000E3EB6"/>
    <w:rsid w:val="000E3EF0"/>
    <w:rsid w:val="000E3F84"/>
    <w:rsid w:val="000E4182"/>
    <w:rsid w:val="000E434E"/>
    <w:rsid w:val="000E43AD"/>
    <w:rsid w:val="000E4665"/>
    <w:rsid w:val="000E471D"/>
    <w:rsid w:val="000E48CD"/>
    <w:rsid w:val="000E4ADF"/>
    <w:rsid w:val="000E4BF7"/>
    <w:rsid w:val="000E4C9B"/>
    <w:rsid w:val="000E4D01"/>
    <w:rsid w:val="000E4ECD"/>
    <w:rsid w:val="000E516E"/>
    <w:rsid w:val="000E55D2"/>
    <w:rsid w:val="000E5794"/>
    <w:rsid w:val="000E5830"/>
    <w:rsid w:val="000E5870"/>
    <w:rsid w:val="000E5C36"/>
    <w:rsid w:val="000E5C4E"/>
    <w:rsid w:val="000E5DBF"/>
    <w:rsid w:val="000E5F22"/>
    <w:rsid w:val="000E5F5D"/>
    <w:rsid w:val="000E6049"/>
    <w:rsid w:val="000E606C"/>
    <w:rsid w:val="000E63E0"/>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0"/>
    <w:rsid w:val="000F3475"/>
    <w:rsid w:val="000F34C7"/>
    <w:rsid w:val="000F363A"/>
    <w:rsid w:val="000F3B40"/>
    <w:rsid w:val="000F3FFF"/>
    <w:rsid w:val="000F428E"/>
    <w:rsid w:val="000F42EA"/>
    <w:rsid w:val="000F4832"/>
    <w:rsid w:val="000F4AC5"/>
    <w:rsid w:val="000F4CAF"/>
    <w:rsid w:val="000F4D36"/>
    <w:rsid w:val="000F4F44"/>
    <w:rsid w:val="000F53CB"/>
    <w:rsid w:val="000F57A9"/>
    <w:rsid w:val="000F61C4"/>
    <w:rsid w:val="000F6646"/>
    <w:rsid w:val="000F6881"/>
    <w:rsid w:val="000F6C32"/>
    <w:rsid w:val="000F6C66"/>
    <w:rsid w:val="000F6D77"/>
    <w:rsid w:val="000F70C7"/>
    <w:rsid w:val="000F71A3"/>
    <w:rsid w:val="000F769B"/>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588"/>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A27"/>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28"/>
    <w:rsid w:val="00114A39"/>
    <w:rsid w:val="00114E61"/>
    <w:rsid w:val="00114EA7"/>
    <w:rsid w:val="00115194"/>
    <w:rsid w:val="0011536C"/>
    <w:rsid w:val="00115546"/>
    <w:rsid w:val="001156FA"/>
    <w:rsid w:val="00115716"/>
    <w:rsid w:val="0011584C"/>
    <w:rsid w:val="00115D19"/>
    <w:rsid w:val="00115D1F"/>
    <w:rsid w:val="00115EE9"/>
    <w:rsid w:val="00115EFF"/>
    <w:rsid w:val="0011609A"/>
    <w:rsid w:val="001162D3"/>
    <w:rsid w:val="00116B79"/>
    <w:rsid w:val="00116CA6"/>
    <w:rsid w:val="00116E22"/>
    <w:rsid w:val="001171DF"/>
    <w:rsid w:val="001171EA"/>
    <w:rsid w:val="001172F1"/>
    <w:rsid w:val="001178CF"/>
    <w:rsid w:val="00117957"/>
    <w:rsid w:val="00117AA7"/>
    <w:rsid w:val="00117B90"/>
    <w:rsid w:val="00117BB1"/>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2AE"/>
    <w:rsid w:val="001373A7"/>
    <w:rsid w:val="00137480"/>
    <w:rsid w:val="00137637"/>
    <w:rsid w:val="001376F7"/>
    <w:rsid w:val="00137A97"/>
    <w:rsid w:val="00137BE2"/>
    <w:rsid w:val="00140118"/>
    <w:rsid w:val="00140608"/>
    <w:rsid w:val="0014073C"/>
    <w:rsid w:val="00140762"/>
    <w:rsid w:val="00140782"/>
    <w:rsid w:val="00140C78"/>
    <w:rsid w:val="00140E5E"/>
    <w:rsid w:val="00140E67"/>
    <w:rsid w:val="001410F1"/>
    <w:rsid w:val="00141164"/>
    <w:rsid w:val="001411F6"/>
    <w:rsid w:val="001412EB"/>
    <w:rsid w:val="00141733"/>
    <w:rsid w:val="001418FE"/>
    <w:rsid w:val="00141A6C"/>
    <w:rsid w:val="00141BB7"/>
    <w:rsid w:val="00141E46"/>
    <w:rsid w:val="0014201F"/>
    <w:rsid w:val="0014206B"/>
    <w:rsid w:val="00142093"/>
    <w:rsid w:val="00142E42"/>
    <w:rsid w:val="001431CE"/>
    <w:rsid w:val="001433C9"/>
    <w:rsid w:val="001435F2"/>
    <w:rsid w:val="0014371C"/>
    <w:rsid w:val="0014393F"/>
    <w:rsid w:val="00143AF7"/>
    <w:rsid w:val="00143B6A"/>
    <w:rsid w:val="00143BF6"/>
    <w:rsid w:val="00143E78"/>
    <w:rsid w:val="00143FFE"/>
    <w:rsid w:val="001445E8"/>
    <w:rsid w:val="00144717"/>
    <w:rsid w:val="0014471E"/>
    <w:rsid w:val="0014491B"/>
    <w:rsid w:val="00144B3F"/>
    <w:rsid w:val="00144BAC"/>
    <w:rsid w:val="00144E04"/>
    <w:rsid w:val="001454C4"/>
    <w:rsid w:val="00145545"/>
    <w:rsid w:val="001457A0"/>
    <w:rsid w:val="00145E0F"/>
    <w:rsid w:val="00145E66"/>
    <w:rsid w:val="00145EB0"/>
    <w:rsid w:val="00146129"/>
    <w:rsid w:val="0014624C"/>
    <w:rsid w:val="0014652F"/>
    <w:rsid w:val="001469BF"/>
    <w:rsid w:val="00146AE8"/>
    <w:rsid w:val="00146BC8"/>
    <w:rsid w:val="0014706A"/>
    <w:rsid w:val="001476DE"/>
    <w:rsid w:val="001479AB"/>
    <w:rsid w:val="00147D65"/>
    <w:rsid w:val="00147D91"/>
    <w:rsid w:val="00147E23"/>
    <w:rsid w:val="00150135"/>
    <w:rsid w:val="0015017F"/>
    <w:rsid w:val="00150261"/>
    <w:rsid w:val="001503DF"/>
    <w:rsid w:val="0015041E"/>
    <w:rsid w:val="00150691"/>
    <w:rsid w:val="001507F7"/>
    <w:rsid w:val="001508E1"/>
    <w:rsid w:val="00150BAF"/>
    <w:rsid w:val="00150CD5"/>
    <w:rsid w:val="00150FA9"/>
    <w:rsid w:val="00151096"/>
    <w:rsid w:val="001510B6"/>
    <w:rsid w:val="001510BE"/>
    <w:rsid w:val="001510ED"/>
    <w:rsid w:val="00151136"/>
    <w:rsid w:val="00151379"/>
    <w:rsid w:val="001514D3"/>
    <w:rsid w:val="001515C1"/>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E"/>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94E"/>
    <w:rsid w:val="00161BEA"/>
    <w:rsid w:val="00161C13"/>
    <w:rsid w:val="00162262"/>
    <w:rsid w:val="001623B2"/>
    <w:rsid w:val="001623D9"/>
    <w:rsid w:val="0016285C"/>
    <w:rsid w:val="001628EC"/>
    <w:rsid w:val="00162BD5"/>
    <w:rsid w:val="00162CF1"/>
    <w:rsid w:val="00162F03"/>
    <w:rsid w:val="00162F82"/>
    <w:rsid w:val="001630E4"/>
    <w:rsid w:val="001632D2"/>
    <w:rsid w:val="0016331B"/>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816"/>
    <w:rsid w:val="001669F9"/>
    <w:rsid w:val="00166ABA"/>
    <w:rsid w:val="00166B5C"/>
    <w:rsid w:val="0016700E"/>
    <w:rsid w:val="0016711A"/>
    <w:rsid w:val="00167390"/>
    <w:rsid w:val="0016764C"/>
    <w:rsid w:val="00167709"/>
    <w:rsid w:val="00167BD9"/>
    <w:rsid w:val="001702BD"/>
    <w:rsid w:val="00170397"/>
    <w:rsid w:val="001706E4"/>
    <w:rsid w:val="001708D0"/>
    <w:rsid w:val="0017093A"/>
    <w:rsid w:val="00170948"/>
    <w:rsid w:val="001716A7"/>
    <w:rsid w:val="00171944"/>
    <w:rsid w:val="00171C11"/>
    <w:rsid w:val="00171D7E"/>
    <w:rsid w:val="00171F14"/>
    <w:rsid w:val="00171FE1"/>
    <w:rsid w:val="00171FEA"/>
    <w:rsid w:val="001720AF"/>
    <w:rsid w:val="0017226B"/>
    <w:rsid w:val="001722FC"/>
    <w:rsid w:val="0017231D"/>
    <w:rsid w:val="00172903"/>
    <w:rsid w:val="001729E1"/>
    <w:rsid w:val="00172B61"/>
    <w:rsid w:val="00172C20"/>
    <w:rsid w:val="00172CCD"/>
    <w:rsid w:val="00172E03"/>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1E4"/>
    <w:rsid w:val="0017523F"/>
    <w:rsid w:val="001752EC"/>
    <w:rsid w:val="0017568A"/>
    <w:rsid w:val="00175ADB"/>
    <w:rsid w:val="00175B5A"/>
    <w:rsid w:val="00175B66"/>
    <w:rsid w:val="0017603B"/>
    <w:rsid w:val="0017629E"/>
    <w:rsid w:val="00176414"/>
    <w:rsid w:val="00176491"/>
    <w:rsid w:val="00176596"/>
    <w:rsid w:val="001769F9"/>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A00"/>
    <w:rsid w:val="00180E37"/>
    <w:rsid w:val="00180E60"/>
    <w:rsid w:val="00181104"/>
    <w:rsid w:val="001817BA"/>
    <w:rsid w:val="00181830"/>
    <w:rsid w:val="00181951"/>
    <w:rsid w:val="00181B3A"/>
    <w:rsid w:val="00181E1A"/>
    <w:rsid w:val="00181EB9"/>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45"/>
    <w:rsid w:val="00184DAB"/>
    <w:rsid w:val="00184F51"/>
    <w:rsid w:val="00185257"/>
    <w:rsid w:val="00185898"/>
    <w:rsid w:val="00185A0F"/>
    <w:rsid w:val="00185E59"/>
    <w:rsid w:val="00185F10"/>
    <w:rsid w:val="0018633D"/>
    <w:rsid w:val="00186395"/>
    <w:rsid w:val="001864C2"/>
    <w:rsid w:val="00186864"/>
    <w:rsid w:val="00186AAC"/>
    <w:rsid w:val="00186B4D"/>
    <w:rsid w:val="00186ED1"/>
    <w:rsid w:val="00186FD6"/>
    <w:rsid w:val="00187290"/>
    <w:rsid w:val="001872A2"/>
    <w:rsid w:val="0018748A"/>
    <w:rsid w:val="0018767B"/>
    <w:rsid w:val="00187D3B"/>
    <w:rsid w:val="00190205"/>
    <w:rsid w:val="00190307"/>
    <w:rsid w:val="001903C4"/>
    <w:rsid w:val="00190705"/>
    <w:rsid w:val="00190927"/>
    <w:rsid w:val="001909A6"/>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419"/>
    <w:rsid w:val="001946CE"/>
    <w:rsid w:val="001947E7"/>
    <w:rsid w:val="00194EA9"/>
    <w:rsid w:val="00194F6C"/>
    <w:rsid w:val="00195272"/>
    <w:rsid w:val="00195416"/>
    <w:rsid w:val="00195483"/>
    <w:rsid w:val="0019569A"/>
    <w:rsid w:val="0019573B"/>
    <w:rsid w:val="0019592C"/>
    <w:rsid w:val="00195D2D"/>
    <w:rsid w:val="00195E4A"/>
    <w:rsid w:val="00195EF4"/>
    <w:rsid w:val="00195F3B"/>
    <w:rsid w:val="0019603E"/>
    <w:rsid w:val="00196085"/>
    <w:rsid w:val="0019612D"/>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6"/>
    <w:rsid w:val="001A0EFE"/>
    <w:rsid w:val="001A1323"/>
    <w:rsid w:val="001A145C"/>
    <w:rsid w:val="001A15E3"/>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736"/>
    <w:rsid w:val="001B08D8"/>
    <w:rsid w:val="001B0A66"/>
    <w:rsid w:val="001B0ED7"/>
    <w:rsid w:val="001B0F1F"/>
    <w:rsid w:val="001B13BD"/>
    <w:rsid w:val="001B14C9"/>
    <w:rsid w:val="001B1565"/>
    <w:rsid w:val="001B17D9"/>
    <w:rsid w:val="001B18DE"/>
    <w:rsid w:val="001B199F"/>
    <w:rsid w:val="001B1F11"/>
    <w:rsid w:val="001B1F17"/>
    <w:rsid w:val="001B1F29"/>
    <w:rsid w:val="001B2085"/>
    <w:rsid w:val="001B26EE"/>
    <w:rsid w:val="001B2993"/>
    <w:rsid w:val="001B2CF4"/>
    <w:rsid w:val="001B2F10"/>
    <w:rsid w:val="001B2FFF"/>
    <w:rsid w:val="001B3134"/>
    <w:rsid w:val="001B319F"/>
    <w:rsid w:val="001B3754"/>
    <w:rsid w:val="001B38B1"/>
    <w:rsid w:val="001B3E2F"/>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4C3"/>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6F3"/>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635"/>
    <w:rsid w:val="001D3C68"/>
    <w:rsid w:val="001D4049"/>
    <w:rsid w:val="001D413C"/>
    <w:rsid w:val="001D4315"/>
    <w:rsid w:val="001D43C0"/>
    <w:rsid w:val="001D477D"/>
    <w:rsid w:val="001D47F5"/>
    <w:rsid w:val="001D491D"/>
    <w:rsid w:val="001D4969"/>
    <w:rsid w:val="001D4AF0"/>
    <w:rsid w:val="001D4F24"/>
    <w:rsid w:val="001D506F"/>
    <w:rsid w:val="001D51C7"/>
    <w:rsid w:val="001D531A"/>
    <w:rsid w:val="001D53B9"/>
    <w:rsid w:val="001D57BC"/>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7BE"/>
    <w:rsid w:val="001E1897"/>
    <w:rsid w:val="001E1D3C"/>
    <w:rsid w:val="001E220A"/>
    <w:rsid w:val="001E236F"/>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7C"/>
    <w:rsid w:val="001E48BC"/>
    <w:rsid w:val="001E4C13"/>
    <w:rsid w:val="001E50CB"/>
    <w:rsid w:val="001E5108"/>
    <w:rsid w:val="001E5234"/>
    <w:rsid w:val="001E5612"/>
    <w:rsid w:val="001E5674"/>
    <w:rsid w:val="001E5BB2"/>
    <w:rsid w:val="001E5D1F"/>
    <w:rsid w:val="001E5E21"/>
    <w:rsid w:val="001E5EA2"/>
    <w:rsid w:val="001E605E"/>
    <w:rsid w:val="001E6395"/>
    <w:rsid w:val="001E6419"/>
    <w:rsid w:val="001E6446"/>
    <w:rsid w:val="001E648D"/>
    <w:rsid w:val="001E67DD"/>
    <w:rsid w:val="001E684F"/>
    <w:rsid w:val="001E6C1B"/>
    <w:rsid w:val="001E6CDE"/>
    <w:rsid w:val="001E6DE6"/>
    <w:rsid w:val="001E6F14"/>
    <w:rsid w:val="001E6F1B"/>
    <w:rsid w:val="001E719A"/>
    <w:rsid w:val="001E71DA"/>
    <w:rsid w:val="001E73D8"/>
    <w:rsid w:val="001E750C"/>
    <w:rsid w:val="001E7A06"/>
    <w:rsid w:val="001E7BC1"/>
    <w:rsid w:val="001E7C10"/>
    <w:rsid w:val="001E7CD0"/>
    <w:rsid w:val="001E7D0E"/>
    <w:rsid w:val="001E7FC7"/>
    <w:rsid w:val="001F0268"/>
    <w:rsid w:val="001F0457"/>
    <w:rsid w:val="001F051C"/>
    <w:rsid w:val="001F0546"/>
    <w:rsid w:val="001F067F"/>
    <w:rsid w:val="001F085E"/>
    <w:rsid w:val="001F0B85"/>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2F7"/>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8B6"/>
    <w:rsid w:val="001F798D"/>
    <w:rsid w:val="001F7DD6"/>
    <w:rsid w:val="0020005F"/>
    <w:rsid w:val="002000F2"/>
    <w:rsid w:val="002000FC"/>
    <w:rsid w:val="002001B5"/>
    <w:rsid w:val="0020037C"/>
    <w:rsid w:val="002006D3"/>
    <w:rsid w:val="00200A92"/>
    <w:rsid w:val="00200BF9"/>
    <w:rsid w:val="00200FB4"/>
    <w:rsid w:val="002011B7"/>
    <w:rsid w:val="002011B8"/>
    <w:rsid w:val="00201736"/>
    <w:rsid w:val="00201C7E"/>
    <w:rsid w:val="00201D85"/>
    <w:rsid w:val="00201DC9"/>
    <w:rsid w:val="00201F55"/>
    <w:rsid w:val="002020EB"/>
    <w:rsid w:val="0020216C"/>
    <w:rsid w:val="00202201"/>
    <w:rsid w:val="002022F7"/>
    <w:rsid w:val="00202A9E"/>
    <w:rsid w:val="00202B2C"/>
    <w:rsid w:val="00202D2E"/>
    <w:rsid w:val="00202ED8"/>
    <w:rsid w:val="00202F23"/>
    <w:rsid w:val="00203159"/>
    <w:rsid w:val="002036B4"/>
    <w:rsid w:val="0020391D"/>
    <w:rsid w:val="002039A0"/>
    <w:rsid w:val="00203A6E"/>
    <w:rsid w:val="00203C7E"/>
    <w:rsid w:val="00203DBA"/>
    <w:rsid w:val="00203F00"/>
    <w:rsid w:val="00203F5C"/>
    <w:rsid w:val="0020437D"/>
    <w:rsid w:val="002044F9"/>
    <w:rsid w:val="002045A0"/>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1FC"/>
    <w:rsid w:val="002105F8"/>
    <w:rsid w:val="002109D5"/>
    <w:rsid w:val="00210A2E"/>
    <w:rsid w:val="00210BF3"/>
    <w:rsid w:val="00210C84"/>
    <w:rsid w:val="00210C91"/>
    <w:rsid w:val="00210F42"/>
    <w:rsid w:val="00211042"/>
    <w:rsid w:val="00211345"/>
    <w:rsid w:val="00211390"/>
    <w:rsid w:val="002114FA"/>
    <w:rsid w:val="00211D31"/>
    <w:rsid w:val="00211DD9"/>
    <w:rsid w:val="00212274"/>
    <w:rsid w:val="00212356"/>
    <w:rsid w:val="002125B4"/>
    <w:rsid w:val="00212816"/>
    <w:rsid w:val="002128BD"/>
    <w:rsid w:val="00212D03"/>
    <w:rsid w:val="00212D30"/>
    <w:rsid w:val="00213050"/>
    <w:rsid w:val="002130BD"/>
    <w:rsid w:val="0021348C"/>
    <w:rsid w:val="00213851"/>
    <w:rsid w:val="00213A2D"/>
    <w:rsid w:val="00213C8F"/>
    <w:rsid w:val="00213DDD"/>
    <w:rsid w:val="00213F12"/>
    <w:rsid w:val="00214076"/>
    <w:rsid w:val="002143C9"/>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5D7"/>
    <w:rsid w:val="00220724"/>
    <w:rsid w:val="0022080B"/>
    <w:rsid w:val="00220E92"/>
    <w:rsid w:val="002210B6"/>
    <w:rsid w:val="002211DD"/>
    <w:rsid w:val="0022135D"/>
    <w:rsid w:val="00221623"/>
    <w:rsid w:val="0022185B"/>
    <w:rsid w:val="0022197B"/>
    <w:rsid w:val="00221B1A"/>
    <w:rsid w:val="002222A4"/>
    <w:rsid w:val="0022231E"/>
    <w:rsid w:val="00222520"/>
    <w:rsid w:val="00222FC9"/>
    <w:rsid w:val="0022310A"/>
    <w:rsid w:val="0022337A"/>
    <w:rsid w:val="002234D1"/>
    <w:rsid w:val="0022355F"/>
    <w:rsid w:val="002235A2"/>
    <w:rsid w:val="002235B1"/>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201"/>
    <w:rsid w:val="0022657F"/>
    <w:rsid w:val="002269A7"/>
    <w:rsid w:val="00226BD3"/>
    <w:rsid w:val="00226F21"/>
    <w:rsid w:val="00227061"/>
    <w:rsid w:val="002272CE"/>
    <w:rsid w:val="0022735A"/>
    <w:rsid w:val="00227557"/>
    <w:rsid w:val="002275A8"/>
    <w:rsid w:val="0022763A"/>
    <w:rsid w:val="0022786E"/>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B1C"/>
    <w:rsid w:val="00231D67"/>
    <w:rsid w:val="00231F88"/>
    <w:rsid w:val="00232050"/>
    <w:rsid w:val="00232191"/>
    <w:rsid w:val="00232390"/>
    <w:rsid w:val="00232439"/>
    <w:rsid w:val="00232983"/>
    <w:rsid w:val="00232E9D"/>
    <w:rsid w:val="00232EA4"/>
    <w:rsid w:val="00233036"/>
    <w:rsid w:val="00233072"/>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178"/>
    <w:rsid w:val="002362BC"/>
    <w:rsid w:val="002366E1"/>
    <w:rsid w:val="0023681E"/>
    <w:rsid w:val="00236F55"/>
    <w:rsid w:val="00236F71"/>
    <w:rsid w:val="002373FC"/>
    <w:rsid w:val="002375A3"/>
    <w:rsid w:val="0023776F"/>
    <w:rsid w:val="00237C6F"/>
    <w:rsid w:val="00237D22"/>
    <w:rsid w:val="00237D27"/>
    <w:rsid w:val="00237DB3"/>
    <w:rsid w:val="00240387"/>
    <w:rsid w:val="00240695"/>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FC"/>
    <w:rsid w:val="00243C61"/>
    <w:rsid w:val="00243DCC"/>
    <w:rsid w:val="002443A6"/>
    <w:rsid w:val="002443C2"/>
    <w:rsid w:val="00244606"/>
    <w:rsid w:val="0024476B"/>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718"/>
    <w:rsid w:val="00246720"/>
    <w:rsid w:val="002468A6"/>
    <w:rsid w:val="00246C52"/>
    <w:rsid w:val="00246EB6"/>
    <w:rsid w:val="002471AB"/>
    <w:rsid w:val="0024775B"/>
    <w:rsid w:val="00247855"/>
    <w:rsid w:val="0024785A"/>
    <w:rsid w:val="00247B11"/>
    <w:rsid w:val="00247C82"/>
    <w:rsid w:val="00247D8E"/>
    <w:rsid w:val="00247DD1"/>
    <w:rsid w:val="00247E35"/>
    <w:rsid w:val="00247F8B"/>
    <w:rsid w:val="00247FB6"/>
    <w:rsid w:val="002501ED"/>
    <w:rsid w:val="002503D5"/>
    <w:rsid w:val="00250873"/>
    <w:rsid w:val="00250A93"/>
    <w:rsid w:val="00250D9C"/>
    <w:rsid w:val="00251117"/>
    <w:rsid w:val="00251129"/>
    <w:rsid w:val="00251231"/>
    <w:rsid w:val="0025129A"/>
    <w:rsid w:val="002512A9"/>
    <w:rsid w:val="00251331"/>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AF7"/>
    <w:rsid w:val="00253D64"/>
    <w:rsid w:val="002540B3"/>
    <w:rsid w:val="0025410C"/>
    <w:rsid w:val="0025498D"/>
    <w:rsid w:val="00254A12"/>
    <w:rsid w:val="00254F42"/>
    <w:rsid w:val="002554A7"/>
    <w:rsid w:val="002554EF"/>
    <w:rsid w:val="00255BD7"/>
    <w:rsid w:val="00255C71"/>
    <w:rsid w:val="002562A9"/>
    <w:rsid w:val="002563B9"/>
    <w:rsid w:val="0025692A"/>
    <w:rsid w:val="00256DA4"/>
    <w:rsid w:val="00256F02"/>
    <w:rsid w:val="002571C8"/>
    <w:rsid w:val="002572F1"/>
    <w:rsid w:val="00257424"/>
    <w:rsid w:val="00257730"/>
    <w:rsid w:val="00257A62"/>
    <w:rsid w:val="00257B64"/>
    <w:rsid w:val="00260156"/>
    <w:rsid w:val="002606C7"/>
    <w:rsid w:val="0026075E"/>
    <w:rsid w:val="0026095B"/>
    <w:rsid w:val="00260A6F"/>
    <w:rsid w:val="00260E1C"/>
    <w:rsid w:val="00260FAD"/>
    <w:rsid w:val="002611B5"/>
    <w:rsid w:val="002612A1"/>
    <w:rsid w:val="00261351"/>
    <w:rsid w:val="00261383"/>
    <w:rsid w:val="00261A08"/>
    <w:rsid w:val="00261D05"/>
    <w:rsid w:val="00261E74"/>
    <w:rsid w:val="002623AC"/>
    <w:rsid w:val="00262525"/>
    <w:rsid w:val="002626E2"/>
    <w:rsid w:val="00262979"/>
    <w:rsid w:val="00262B2E"/>
    <w:rsid w:val="00262CEB"/>
    <w:rsid w:val="00262E69"/>
    <w:rsid w:val="00263038"/>
    <w:rsid w:val="0026313D"/>
    <w:rsid w:val="002634A4"/>
    <w:rsid w:val="002637D5"/>
    <w:rsid w:val="00263836"/>
    <w:rsid w:val="00263873"/>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C9E"/>
    <w:rsid w:val="00265E3B"/>
    <w:rsid w:val="00265E9A"/>
    <w:rsid w:val="00266210"/>
    <w:rsid w:val="00266253"/>
    <w:rsid w:val="0026628D"/>
    <w:rsid w:val="00266C96"/>
    <w:rsid w:val="0026716C"/>
    <w:rsid w:val="00267243"/>
    <w:rsid w:val="002673F0"/>
    <w:rsid w:val="0026759E"/>
    <w:rsid w:val="00267DAB"/>
    <w:rsid w:val="0027030B"/>
    <w:rsid w:val="00270585"/>
    <w:rsid w:val="00270662"/>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3B9"/>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AF"/>
    <w:rsid w:val="002738C9"/>
    <w:rsid w:val="00273B2D"/>
    <w:rsid w:val="00273CAA"/>
    <w:rsid w:val="00273CFB"/>
    <w:rsid w:val="00273E9E"/>
    <w:rsid w:val="00274073"/>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A"/>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33"/>
    <w:rsid w:val="00286F76"/>
    <w:rsid w:val="002871DE"/>
    <w:rsid w:val="00287376"/>
    <w:rsid w:val="002876D5"/>
    <w:rsid w:val="002877DE"/>
    <w:rsid w:val="00287835"/>
    <w:rsid w:val="00287C28"/>
    <w:rsid w:val="00290097"/>
    <w:rsid w:val="0029018C"/>
    <w:rsid w:val="00290254"/>
    <w:rsid w:val="002903B3"/>
    <w:rsid w:val="002904AA"/>
    <w:rsid w:val="00290A39"/>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A29"/>
    <w:rsid w:val="00297F46"/>
    <w:rsid w:val="002A0007"/>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B6"/>
    <w:rsid w:val="002A23D0"/>
    <w:rsid w:val="002A23D8"/>
    <w:rsid w:val="002A24F5"/>
    <w:rsid w:val="002A2963"/>
    <w:rsid w:val="002A2AF0"/>
    <w:rsid w:val="002A2DC7"/>
    <w:rsid w:val="002A2FE5"/>
    <w:rsid w:val="002A31FF"/>
    <w:rsid w:val="002A321B"/>
    <w:rsid w:val="002A32FC"/>
    <w:rsid w:val="002A3668"/>
    <w:rsid w:val="002A36EB"/>
    <w:rsid w:val="002A3771"/>
    <w:rsid w:val="002A378E"/>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943"/>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1FB2"/>
    <w:rsid w:val="002B208F"/>
    <w:rsid w:val="002B2164"/>
    <w:rsid w:val="002B21D6"/>
    <w:rsid w:val="002B21E9"/>
    <w:rsid w:val="002B2334"/>
    <w:rsid w:val="002B242D"/>
    <w:rsid w:val="002B27E0"/>
    <w:rsid w:val="002B28AE"/>
    <w:rsid w:val="002B28B9"/>
    <w:rsid w:val="002B2C92"/>
    <w:rsid w:val="002B2E6A"/>
    <w:rsid w:val="002B2F85"/>
    <w:rsid w:val="002B3081"/>
    <w:rsid w:val="002B30D0"/>
    <w:rsid w:val="002B318B"/>
    <w:rsid w:val="002B32BC"/>
    <w:rsid w:val="002B339C"/>
    <w:rsid w:val="002B340B"/>
    <w:rsid w:val="002B3492"/>
    <w:rsid w:val="002B34AE"/>
    <w:rsid w:val="002B3AB4"/>
    <w:rsid w:val="002B3D90"/>
    <w:rsid w:val="002B471F"/>
    <w:rsid w:val="002B4B0D"/>
    <w:rsid w:val="002B4C39"/>
    <w:rsid w:val="002B5555"/>
    <w:rsid w:val="002B569B"/>
    <w:rsid w:val="002B5797"/>
    <w:rsid w:val="002B5976"/>
    <w:rsid w:val="002B5BC3"/>
    <w:rsid w:val="002B5C44"/>
    <w:rsid w:val="002B5D05"/>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C2D"/>
    <w:rsid w:val="002C0DD0"/>
    <w:rsid w:val="002C0E0A"/>
    <w:rsid w:val="002C1780"/>
    <w:rsid w:val="002C18A1"/>
    <w:rsid w:val="002C1DF1"/>
    <w:rsid w:val="002C203A"/>
    <w:rsid w:val="002C235C"/>
    <w:rsid w:val="002C278F"/>
    <w:rsid w:val="002C289F"/>
    <w:rsid w:val="002C2C38"/>
    <w:rsid w:val="002C2E8A"/>
    <w:rsid w:val="002C2FCD"/>
    <w:rsid w:val="002C3060"/>
    <w:rsid w:val="002C307D"/>
    <w:rsid w:val="002C3240"/>
    <w:rsid w:val="002C33E0"/>
    <w:rsid w:val="002C36D3"/>
    <w:rsid w:val="002C3788"/>
    <w:rsid w:val="002C3883"/>
    <w:rsid w:val="002C38B2"/>
    <w:rsid w:val="002C3994"/>
    <w:rsid w:val="002C3A26"/>
    <w:rsid w:val="002C3AE4"/>
    <w:rsid w:val="002C3C99"/>
    <w:rsid w:val="002C3E89"/>
    <w:rsid w:val="002C3FE2"/>
    <w:rsid w:val="002C403F"/>
    <w:rsid w:val="002C4758"/>
    <w:rsid w:val="002C4950"/>
    <w:rsid w:val="002C4B02"/>
    <w:rsid w:val="002C50DC"/>
    <w:rsid w:val="002C514C"/>
    <w:rsid w:val="002C51BE"/>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C7F2E"/>
    <w:rsid w:val="002C7F3A"/>
    <w:rsid w:val="002D001E"/>
    <w:rsid w:val="002D01D5"/>
    <w:rsid w:val="002D0298"/>
    <w:rsid w:val="002D02A0"/>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0ED"/>
    <w:rsid w:val="002D26F5"/>
    <w:rsid w:val="002D2AAA"/>
    <w:rsid w:val="002D2B4E"/>
    <w:rsid w:val="002D2CA2"/>
    <w:rsid w:val="002D2F36"/>
    <w:rsid w:val="002D302E"/>
    <w:rsid w:val="002D30A0"/>
    <w:rsid w:val="002D312A"/>
    <w:rsid w:val="002D31CA"/>
    <w:rsid w:val="002D3231"/>
    <w:rsid w:val="002D3968"/>
    <w:rsid w:val="002D3EDE"/>
    <w:rsid w:val="002D3FB0"/>
    <w:rsid w:val="002D425A"/>
    <w:rsid w:val="002D4322"/>
    <w:rsid w:val="002D47FC"/>
    <w:rsid w:val="002D48A7"/>
    <w:rsid w:val="002D4A54"/>
    <w:rsid w:val="002D4E37"/>
    <w:rsid w:val="002D52E0"/>
    <w:rsid w:val="002D54DA"/>
    <w:rsid w:val="002D56B8"/>
    <w:rsid w:val="002D580B"/>
    <w:rsid w:val="002D5A5F"/>
    <w:rsid w:val="002D5A87"/>
    <w:rsid w:val="002D5B4E"/>
    <w:rsid w:val="002D5DEA"/>
    <w:rsid w:val="002D5EE5"/>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63"/>
    <w:rsid w:val="002F0173"/>
    <w:rsid w:val="002F025B"/>
    <w:rsid w:val="002F03A9"/>
    <w:rsid w:val="002F04DD"/>
    <w:rsid w:val="002F0684"/>
    <w:rsid w:val="002F06FB"/>
    <w:rsid w:val="002F0791"/>
    <w:rsid w:val="002F07D1"/>
    <w:rsid w:val="002F07F8"/>
    <w:rsid w:val="002F07FC"/>
    <w:rsid w:val="002F090F"/>
    <w:rsid w:val="002F0ADB"/>
    <w:rsid w:val="002F100E"/>
    <w:rsid w:val="002F15EE"/>
    <w:rsid w:val="002F165E"/>
    <w:rsid w:val="002F16BB"/>
    <w:rsid w:val="002F17A3"/>
    <w:rsid w:val="002F1FB5"/>
    <w:rsid w:val="002F2193"/>
    <w:rsid w:val="002F236A"/>
    <w:rsid w:val="002F23BF"/>
    <w:rsid w:val="002F2508"/>
    <w:rsid w:val="002F2AE0"/>
    <w:rsid w:val="002F2FF2"/>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A7E"/>
    <w:rsid w:val="002F5FDA"/>
    <w:rsid w:val="002F6105"/>
    <w:rsid w:val="002F619C"/>
    <w:rsid w:val="002F6319"/>
    <w:rsid w:val="002F68D8"/>
    <w:rsid w:val="002F6BDA"/>
    <w:rsid w:val="002F6EA2"/>
    <w:rsid w:val="002F7120"/>
    <w:rsid w:val="002F7380"/>
    <w:rsid w:val="002F73A4"/>
    <w:rsid w:val="002F73BF"/>
    <w:rsid w:val="002F7493"/>
    <w:rsid w:val="002F77CF"/>
    <w:rsid w:val="002F78FF"/>
    <w:rsid w:val="002F7B6D"/>
    <w:rsid w:val="002F7B94"/>
    <w:rsid w:val="002F7BD6"/>
    <w:rsid w:val="002F7D48"/>
    <w:rsid w:val="002F7EC5"/>
    <w:rsid w:val="00300060"/>
    <w:rsid w:val="003003AD"/>
    <w:rsid w:val="003004CC"/>
    <w:rsid w:val="00300795"/>
    <w:rsid w:val="00300C71"/>
    <w:rsid w:val="00300CDD"/>
    <w:rsid w:val="003011C0"/>
    <w:rsid w:val="0030126F"/>
    <w:rsid w:val="0030159E"/>
    <w:rsid w:val="00301877"/>
    <w:rsid w:val="00301B0C"/>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E3D"/>
    <w:rsid w:val="00303FB7"/>
    <w:rsid w:val="00304549"/>
    <w:rsid w:val="00304AC5"/>
    <w:rsid w:val="00304FCA"/>
    <w:rsid w:val="003053B3"/>
    <w:rsid w:val="0030577F"/>
    <w:rsid w:val="0030578F"/>
    <w:rsid w:val="003057FD"/>
    <w:rsid w:val="0030599E"/>
    <w:rsid w:val="00305F56"/>
    <w:rsid w:val="00306218"/>
    <w:rsid w:val="003065FB"/>
    <w:rsid w:val="00306671"/>
    <w:rsid w:val="003069CC"/>
    <w:rsid w:val="00306AD2"/>
    <w:rsid w:val="00306AFA"/>
    <w:rsid w:val="003070B3"/>
    <w:rsid w:val="003071CF"/>
    <w:rsid w:val="00307278"/>
    <w:rsid w:val="00307332"/>
    <w:rsid w:val="0030743A"/>
    <w:rsid w:val="00307B27"/>
    <w:rsid w:val="00307F04"/>
    <w:rsid w:val="00307F28"/>
    <w:rsid w:val="00310076"/>
    <w:rsid w:val="00310095"/>
    <w:rsid w:val="003101DC"/>
    <w:rsid w:val="0031035A"/>
    <w:rsid w:val="003105D1"/>
    <w:rsid w:val="0031060B"/>
    <w:rsid w:val="00310798"/>
    <w:rsid w:val="003107F3"/>
    <w:rsid w:val="00310B20"/>
    <w:rsid w:val="00310CC6"/>
    <w:rsid w:val="00311294"/>
    <w:rsid w:val="00311642"/>
    <w:rsid w:val="00311653"/>
    <w:rsid w:val="00311761"/>
    <w:rsid w:val="00311941"/>
    <w:rsid w:val="003121B8"/>
    <w:rsid w:val="00312CBB"/>
    <w:rsid w:val="00312D71"/>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6EB"/>
    <w:rsid w:val="0031779C"/>
    <w:rsid w:val="00317884"/>
    <w:rsid w:val="00317B24"/>
    <w:rsid w:val="00317C70"/>
    <w:rsid w:val="00317F65"/>
    <w:rsid w:val="003200D5"/>
    <w:rsid w:val="00320218"/>
    <w:rsid w:val="0032045E"/>
    <w:rsid w:val="00320783"/>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7EC"/>
    <w:rsid w:val="00322A6A"/>
    <w:rsid w:val="00322BC3"/>
    <w:rsid w:val="00322CD1"/>
    <w:rsid w:val="00322D9D"/>
    <w:rsid w:val="00322E3B"/>
    <w:rsid w:val="003238B3"/>
    <w:rsid w:val="00323A1F"/>
    <w:rsid w:val="00323B8E"/>
    <w:rsid w:val="00323D0A"/>
    <w:rsid w:val="00323FAD"/>
    <w:rsid w:val="00323FE8"/>
    <w:rsid w:val="0032427E"/>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02C"/>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89F"/>
    <w:rsid w:val="00331BCC"/>
    <w:rsid w:val="00332117"/>
    <w:rsid w:val="003321C3"/>
    <w:rsid w:val="00332238"/>
    <w:rsid w:val="00332962"/>
    <w:rsid w:val="00332CB2"/>
    <w:rsid w:val="00332FD6"/>
    <w:rsid w:val="0033319F"/>
    <w:rsid w:val="003334A2"/>
    <w:rsid w:val="003334AC"/>
    <w:rsid w:val="003335C5"/>
    <w:rsid w:val="00333625"/>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19C"/>
    <w:rsid w:val="003402B7"/>
    <w:rsid w:val="00340710"/>
    <w:rsid w:val="00340A17"/>
    <w:rsid w:val="00340BBE"/>
    <w:rsid w:val="00340E16"/>
    <w:rsid w:val="00340E58"/>
    <w:rsid w:val="00341087"/>
    <w:rsid w:val="00341ABC"/>
    <w:rsid w:val="00341B18"/>
    <w:rsid w:val="00341CDF"/>
    <w:rsid w:val="00341D07"/>
    <w:rsid w:val="0034212D"/>
    <w:rsid w:val="003421E6"/>
    <w:rsid w:val="0034243C"/>
    <w:rsid w:val="0034246D"/>
    <w:rsid w:val="003426A6"/>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AFF"/>
    <w:rsid w:val="00346EB0"/>
    <w:rsid w:val="003470ED"/>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C98"/>
    <w:rsid w:val="00351CB9"/>
    <w:rsid w:val="00351D04"/>
    <w:rsid w:val="00351EBF"/>
    <w:rsid w:val="00351F0C"/>
    <w:rsid w:val="0035216E"/>
    <w:rsid w:val="0035255E"/>
    <w:rsid w:val="0035265C"/>
    <w:rsid w:val="00352759"/>
    <w:rsid w:val="0035276D"/>
    <w:rsid w:val="00352806"/>
    <w:rsid w:val="00352828"/>
    <w:rsid w:val="00352952"/>
    <w:rsid w:val="00352CC9"/>
    <w:rsid w:val="00352DAE"/>
    <w:rsid w:val="00352F27"/>
    <w:rsid w:val="00352FD6"/>
    <w:rsid w:val="003530A0"/>
    <w:rsid w:val="0035315B"/>
    <w:rsid w:val="003531B0"/>
    <w:rsid w:val="003532D2"/>
    <w:rsid w:val="003536C6"/>
    <w:rsid w:val="0035378E"/>
    <w:rsid w:val="003539B2"/>
    <w:rsid w:val="00353AF9"/>
    <w:rsid w:val="00353B0D"/>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06"/>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791"/>
    <w:rsid w:val="00363E61"/>
    <w:rsid w:val="00364163"/>
    <w:rsid w:val="00364230"/>
    <w:rsid w:val="00364288"/>
    <w:rsid w:val="00364A63"/>
    <w:rsid w:val="00364C14"/>
    <w:rsid w:val="00364F8A"/>
    <w:rsid w:val="00365480"/>
    <w:rsid w:val="00365540"/>
    <w:rsid w:val="00365753"/>
    <w:rsid w:val="00365E99"/>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7FF"/>
    <w:rsid w:val="00376B07"/>
    <w:rsid w:val="00376E1C"/>
    <w:rsid w:val="00376E52"/>
    <w:rsid w:val="0037709A"/>
    <w:rsid w:val="00377146"/>
    <w:rsid w:val="00377397"/>
    <w:rsid w:val="003774FB"/>
    <w:rsid w:val="003774FD"/>
    <w:rsid w:val="003775BD"/>
    <w:rsid w:val="00377AEE"/>
    <w:rsid w:val="00377C1A"/>
    <w:rsid w:val="00377CC1"/>
    <w:rsid w:val="00377DAC"/>
    <w:rsid w:val="0038084F"/>
    <w:rsid w:val="00380892"/>
    <w:rsid w:val="0038090A"/>
    <w:rsid w:val="00381685"/>
    <w:rsid w:val="0038182F"/>
    <w:rsid w:val="00381BB7"/>
    <w:rsid w:val="00381DB2"/>
    <w:rsid w:val="00381DF8"/>
    <w:rsid w:val="00381F57"/>
    <w:rsid w:val="003821E7"/>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87F10"/>
    <w:rsid w:val="003901F0"/>
    <w:rsid w:val="003902C2"/>
    <w:rsid w:val="003902E4"/>
    <w:rsid w:val="0039038E"/>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555"/>
    <w:rsid w:val="00393882"/>
    <w:rsid w:val="00393B78"/>
    <w:rsid w:val="00394070"/>
    <w:rsid w:val="0039418B"/>
    <w:rsid w:val="00394689"/>
    <w:rsid w:val="00394775"/>
    <w:rsid w:val="003947B6"/>
    <w:rsid w:val="00394B44"/>
    <w:rsid w:val="00394C77"/>
    <w:rsid w:val="00394E77"/>
    <w:rsid w:val="0039502C"/>
    <w:rsid w:val="00395380"/>
    <w:rsid w:val="003955F0"/>
    <w:rsid w:val="003956CC"/>
    <w:rsid w:val="003956FE"/>
    <w:rsid w:val="0039572B"/>
    <w:rsid w:val="00395960"/>
    <w:rsid w:val="0039598F"/>
    <w:rsid w:val="00395CAB"/>
    <w:rsid w:val="00396087"/>
    <w:rsid w:val="003960D5"/>
    <w:rsid w:val="003960F3"/>
    <w:rsid w:val="0039610F"/>
    <w:rsid w:val="00396510"/>
    <w:rsid w:val="0039665F"/>
    <w:rsid w:val="0039732F"/>
    <w:rsid w:val="00397409"/>
    <w:rsid w:val="00397426"/>
    <w:rsid w:val="003974A9"/>
    <w:rsid w:val="00397682"/>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931"/>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3F"/>
    <w:rsid w:val="003B1575"/>
    <w:rsid w:val="003B1702"/>
    <w:rsid w:val="003B17E6"/>
    <w:rsid w:val="003B180E"/>
    <w:rsid w:val="003B188F"/>
    <w:rsid w:val="003B1C76"/>
    <w:rsid w:val="003B1CC2"/>
    <w:rsid w:val="003B2010"/>
    <w:rsid w:val="003B20F5"/>
    <w:rsid w:val="003B21B1"/>
    <w:rsid w:val="003B2852"/>
    <w:rsid w:val="003B294F"/>
    <w:rsid w:val="003B2B79"/>
    <w:rsid w:val="003B38BE"/>
    <w:rsid w:val="003B39C0"/>
    <w:rsid w:val="003B3D57"/>
    <w:rsid w:val="003B4159"/>
    <w:rsid w:val="003B4482"/>
    <w:rsid w:val="003B4FC5"/>
    <w:rsid w:val="003B50FF"/>
    <w:rsid w:val="003B5567"/>
    <w:rsid w:val="003B570F"/>
    <w:rsid w:val="003B57BC"/>
    <w:rsid w:val="003B584D"/>
    <w:rsid w:val="003B5925"/>
    <w:rsid w:val="003B5B57"/>
    <w:rsid w:val="003B5B7E"/>
    <w:rsid w:val="003B5D98"/>
    <w:rsid w:val="003B5E30"/>
    <w:rsid w:val="003B6194"/>
    <w:rsid w:val="003B6784"/>
    <w:rsid w:val="003B6D15"/>
    <w:rsid w:val="003B6F44"/>
    <w:rsid w:val="003B6F75"/>
    <w:rsid w:val="003B6FCB"/>
    <w:rsid w:val="003B7020"/>
    <w:rsid w:val="003B7271"/>
    <w:rsid w:val="003B7294"/>
    <w:rsid w:val="003B73C9"/>
    <w:rsid w:val="003B76FE"/>
    <w:rsid w:val="003B7C1B"/>
    <w:rsid w:val="003B7D91"/>
    <w:rsid w:val="003B7E6D"/>
    <w:rsid w:val="003C0042"/>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5D5"/>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1E3"/>
    <w:rsid w:val="003C7429"/>
    <w:rsid w:val="003C7459"/>
    <w:rsid w:val="003C77A5"/>
    <w:rsid w:val="003C7800"/>
    <w:rsid w:val="003C78C0"/>
    <w:rsid w:val="003C79A4"/>
    <w:rsid w:val="003C7B18"/>
    <w:rsid w:val="003C7DD2"/>
    <w:rsid w:val="003C7E5D"/>
    <w:rsid w:val="003D023D"/>
    <w:rsid w:val="003D0884"/>
    <w:rsid w:val="003D09DA"/>
    <w:rsid w:val="003D0A97"/>
    <w:rsid w:val="003D0D75"/>
    <w:rsid w:val="003D0DC8"/>
    <w:rsid w:val="003D0E68"/>
    <w:rsid w:val="003D0E7B"/>
    <w:rsid w:val="003D1163"/>
    <w:rsid w:val="003D13FD"/>
    <w:rsid w:val="003D1727"/>
    <w:rsid w:val="003D1DEE"/>
    <w:rsid w:val="003D1E39"/>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3D9F"/>
    <w:rsid w:val="003D4330"/>
    <w:rsid w:val="003D4350"/>
    <w:rsid w:val="003D43FB"/>
    <w:rsid w:val="003D4409"/>
    <w:rsid w:val="003D44FC"/>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0C5"/>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54E"/>
    <w:rsid w:val="003E3731"/>
    <w:rsid w:val="003E3A98"/>
    <w:rsid w:val="003E3B71"/>
    <w:rsid w:val="003E3C5B"/>
    <w:rsid w:val="003E3D11"/>
    <w:rsid w:val="003E40C9"/>
    <w:rsid w:val="003E41CD"/>
    <w:rsid w:val="003E4345"/>
    <w:rsid w:val="003E46D8"/>
    <w:rsid w:val="003E4882"/>
    <w:rsid w:val="003E48B1"/>
    <w:rsid w:val="003E4916"/>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DAB"/>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3D"/>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3BE"/>
    <w:rsid w:val="003F7564"/>
    <w:rsid w:val="003F75DD"/>
    <w:rsid w:val="003F78A6"/>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08"/>
    <w:rsid w:val="00402375"/>
    <w:rsid w:val="004024AB"/>
    <w:rsid w:val="00402644"/>
    <w:rsid w:val="00402EB7"/>
    <w:rsid w:val="00402EEB"/>
    <w:rsid w:val="00402F2C"/>
    <w:rsid w:val="00402FC4"/>
    <w:rsid w:val="0040303D"/>
    <w:rsid w:val="004032EC"/>
    <w:rsid w:val="0040347A"/>
    <w:rsid w:val="004034FD"/>
    <w:rsid w:val="0040376D"/>
    <w:rsid w:val="0040379F"/>
    <w:rsid w:val="00403805"/>
    <w:rsid w:val="00403824"/>
    <w:rsid w:val="004038DA"/>
    <w:rsid w:val="00403B19"/>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A4"/>
    <w:rsid w:val="00406412"/>
    <w:rsid w:val="00406546"/>
    <w:rsid w:val="00406715"/>
    <w:rsid w:val="00406B48"/>
    <w:rsid w:val="00406B68"/>
    <w:rsid w:val="00406C1E"/>
    <w:rsid w:val="00406F4B"/>
    <w:rsid w:val="00406FBD"/>
    <w:rsid w:val="004073B0"/>
    <w:rsid w:val="00407612"/>
    <w:rsid w:val="00407A66"/>
    <w:rsid w:val="00407AFC"/>
    <w:rsid w:val="00407B1C"/>
    <w:rsid w:val="00407B4C"/>
    <w:rsid w:val="00407B9B"/>
    <w:rsid w:val="00407C9E"/>
    <w:rsid w:val="00407D27"/>
    <w:rsid w:val="00407EFF"/>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8FC"/>
    <w:rsid w:val="0041195D"/>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24F"/>
    <w:rsid w:val="00416558"/>
    <w:rsid w:val="004168FC"/>
    <w:rsid w:val="0041693B"/>
    <w:rsid w:val="00416963"/>
    <w:rsid w:val="00416A5F"/>
    <w:rsid w:val="00416A66"/>
    <w:rsid w:val="00416C26"/>
    <w:rsid w:val="00416DCB"/>
    <w:rsid w:val="00417198"/>
    <w:rsid w:val="004171EF"/>
    <w:rsid w:val="00417678"/>
    <w:rsid w:val="00417980"/>
    <w:rsid w:val="00417A46"/>
    <w:rsid w:val="00417F4B"/>
    <w:rsid w:val="00420126"/>
    <w:rsid w:val="0042033F"/>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1FF7"/>
    <w:rsid w:val="004222BF"/>
    <w:rsid w:val="00422399"/>
    <w:rsid w:val="00422477"/>
    <w:rsid w:val="0042281B"/>
    <w:rsid w:val="004228B8"/>
    <w:rsid w:val="004228F5"/>
    <w:rsid w:val="004229CF"/>
    <w:rsid w:val="00422A01"/>
    <w:rsid w:val="00422AC4"/>
    <w:rsid w:val="00422C91"/>
    <w:rsid w:val="00422CF6"/>
    <w:rsid w:val="00422DB5"/>
    <w:rsid w:val="00422E86"/>
    <w:rsid w:val="0042307B"/>
    <w:rsid w:val="00423326"/>
    <w:rsid w:val="004233B8"/>
    <w:rsid w:val="00423659"/>
    <w:rsid w:val="004247F9"/>
    <w:rsid w:val="00424A31"/>
    <w:rsid w:val="00424B93"/>
    <w:rsid w:val="00424D58"/>
    <w:rsid w:val="0042522D"/>
    <w:rsid w:val="0042535D"/>
    <w:rsid w:val="004254BB"/>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891"/>
    <w:rsid w:val="00430A72"/>
    <w:rsid w:val="00430C4E"/>
    <w:rsid w:val="004310B6"/>
    <w:rsid w:val="004312B5"/>
    <w:rsid w:val="004314E7"/>
    <w:rsid w:val="00431531"/>
    <w:rsid w:val="00431626"/>
    <w:rsid w:val="0043185D"/>
    <w:rsid w:val="0043189C"/>
    <w:rsid w:val="00431B22"/>
    <w:rsid w:val="00431CB1"/>
    <w:rsid w:val="00431DB5"/>
    <w:rsid w:val="00431FE8"/>
    <w:rsid w:val="00432218"/>
    <w:rsid w:val="0043270B"/>
    <w:rsid w:val="00432780"/>
    <w:rsid w:val="00432A76"/>
    <w:rsid w:val="00432DB9"/>
    <w:rsid w:val="00432E64"/>
    <w:rsid w:val="00432E9F"/>
    <w:rsid w:val="00432F8F"/>
    <w:rsid w:val="00432F9E"/>
    <w:rsid w:val="00433106"/>
    <w:rsid w:val="00433356"/>
    <w:rsid w:val="004334AD"/>
    <w:rsid w:val="00433735"/>
    <w:rsid w:val="00433883"/>
    <w:rsid w:val="00433C3D"/>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DC"/>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A8"/>
    <w:rsid w:val="00440540"/>
    <w:rsid w:val="00440DA2"/>
    <w:rsid w:val="00440EA5"/>
    <w:rsid w:val="00441132"/>
    <w:rsid w:val="0044131C"/>
    <w:rsid w:val="004413A0"/>
    <w:rsid w:val="0044142F"/>
    <w:rsid w:val="0044153F"/>
    <w:rsid w:val="004416F6"/>
    <w:rsid w:val="00441851"/>
    <w:rsid w:val="004419D2"/>
    <w:rsid w:val="004420EE"/>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D22"/>
    <w:rsid w:val="00444F5E"/>
    <w:rsid w:val="004450DC"/>
    <w:rsid w:val="0044540F"/>
    <w:rsid w:val="00445494"/>
    <w:rsid w:val="004454CB"/>
    <w:rsid w:val="00445513"/>
    <w:rsid w:val="00445907"/>
    <w:rsid w:val="00445A3B"/>
    <w:rsid w:val="00445CFF"/>
    <w:rsid w:val="004462AF"/>
    <w:rsid w:val="0044639B"/>
    <w:rsid w:val="0044662A"/>
    <w:rsid w:val="0044666E"/>
    <w:rsid w:val="0044697D"/>
    <w:rsid w:val="0044710C"/>
    <w:rsid w:val="00447195"/>
    <w:rsid w:val="0044738F"/>
    <w:rsid w:val="00447486"/>
    <w:rsid w:val="004479FC"/>
    <w:rsid w:val="00447CD1"/>
    <w:rsid w:val="00447D57"/>
    <w:rsid w:val="00447E1D"/>
    <w:rsid w:val="004500BE"/>
    <w:rsid w:val="00450400"/>
    <w:rsid w:val="0045053A"/>
    <w:rsid w:val="00450778"/>
    <w:rsid w:val="00450BB9"/>
    <w:rsid w:val="00450D3B"/>
    <w:rsid w:val="00450F50"/>
    <w:rsid w:val="004517EF"/>
    <w:rsid w:val="004518D5"/>
    <w:rsid w:val="004518EE"/>
    <w:rsid w:val="004519BF"/>
    <w:rsid w:val="00451B06"/>
    <w:rsid w:val="00451BEB"/>
    <w:rsid w:val="00451CF1"/>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C88"/>
    <w:rsid w:val="00454C8B"/>
    <w:rsid w:val="00454E72"/>
    <w:rsid w:val="00454EBF"/>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86F"/>
    <w:rsid w:val="00457B58"/>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D45"/>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879"/>
    <w:rsid w:val="00464919"/>
    <w:rsid w:val="00464927"/>
    <w:rsid w:val="00464EE0"/>
    <w:rsid w:val="00465064"/>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5FD"/>
    <w:rsid w:val="0046676B"/>
    <w:rsid w:val="004671FB"/>
    <w:rsid w:val="0046730B"/>
    <w:rsid w:val="004674F2"/>
    <w:rsid w:val="00467640"/>
    <w:rsid w:val="004676D2"/>
    <w:rsid w:val="00467838"/>
    <w:rsid w:val="0046799E"/>
    <w:rsid w:val="00467DD7"/>
    <w:rsid w:val="00467F9B"/>
    <w:rsid w:val="00470337"/>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25"/>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242"/>
    <w:rsid w:val="004774C5"/>
    <w:rsid w:val="004775ED"/>
    <w:rsid w:val="004777C7"/>
    <w:rsid w:val="00477B19"/>
    <w:rsid w:val="00477FBA"/>
    <w:rsid w:val="004801FB"/>
    <w:rsid w:val="004803A9"/>
    <w:rsid w:val="0048040C"/>
    <w:rsid w:val="004805CB"/>
    <w:rsid w:val="004805D8"/>
    <w:rsid w:val="004807D5"/>
    <w:rsid w:val="00480B03"/>
    <w:rsid w:val="00480C23"/>
    <w:rsid w:val="004810EC"/>
    <w:rsid w:val="004814F6"/>
    <w:rsid w:val="00481607"/>
    <w:rsid w:val="0048198C"/>
    <w:rsid w:val="00481B16"/>
    <w:rsid w:val="00481BF4"/>
    <w:rsid w:val="00481CE2"/>
    <w:rsid w:val="00482389"/>
    <w:rsid w:val="00482943"/>
    <w:rsid w:val="00482ADC"/>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DC"/>
    <w:rsid w:val="00485CCB"/>
    <w:rsid w:val="00485D2F"/>
    <w:rsid w:val="00485E8A"/>
    <w:rsid w:val="0048620B"/>
    <w:rsid w:val="004862DE"/>
    <w:rsid w:val="004864D4"/>
    <w:rsid w:val="004866EB"/>
    <w:rsid w:val="00486CAC"/>
    <w:rsid w:val="00486CF2"/>
    <w:rsid w:val="00486EC5"/>
    <w:rsid w:val="00486FF7"/>
    <w:rsid w:val="00487029"/>
    <w:rsid w:val="00487442"/>
    <w:rsid w:val="0048765A"/>
    <w:rsid w:val="004879FA"/>
    <w:rsid w:val="00487BB8"/>
    <w:rsid w:val="00487D7B"/>
    <w:rsid w:val="00487F28"/>
    <w:rsid w:val="00490195"/>
    <w:rsid w:val="00490649"/>
    <w:rsid w:val="00490830"/>
    <w:rsid w:val="00490881"/>
    <w:rsid w:val="0049093B"/>
    <w:rsid w:val="00490B13"/>
    <w:rsid w:val="00490CB9"/>
    <w:rsid w:val="00490CF8"/>
    <w:rsid w:val="00490D59"/>
    <w:rsid w:val="00490E94"/>
    <w:rsid w:val="00490EE3"/>
    <w:rsid w:val="004911C6"/>
    <w:rsid w:val="004913C5"/>
    <w:rsid w:val="0049143D"/>
    <w:rsid w:val="0049149D"/>
    <w:rsid w:val="00491547"/>
    <w:rsid w:val="004918A0"/>
    <w:rsid w:val="004919B7"/>
    <w:rsid w:val="00491A98"/>
    <w:rsid w:val="00491BB8"/>
    <w:rsid w:val="004920BC"/>
    <w:rsid w:val="00492339"/>
    <w:rsid w:val="004924E5"/>
    <w:rsid w:val="00492619"/>
    <w:rsid w:val="00492995"/>
    <w:rsid w:val="00492CA9"/>
    <w:rsid w:val="00493330"/>
    <w:rsid w:val="0049345B"/>
    <w:rsid w:val="0049347E"/>
    <w:rsid w:val="0049349F"/>
    <w:rsid w:val="004935A4"/>
    <w:rsid w:val="004935A6"/>
    <w:rsid w:val="004937C0"/>
    <w:rsid w:val="00493D08"/>
    <w:rsid w:val="00493D31"/>
    <w:rsid w:val="00493DE6"/>
    <w:rsid w:val="00494076"/>
    <w:rsid w:val="004943C6"/>
    <w:rsid w:val="0049454F"/>
    <w:rsid w:val="0049457E"/>
    <w:rsid w:val="00494704"/>
    <w:rsid w:val="00494BA0"/>
    <w:rsid w:val="00494E75"/>
    <w:rsid w:val="00494FE8"/>
    <w:rsid w:val="00495071"/>
    <w:rsid w:val="00495145"/>
    <w:rsid w:val="00495227"/>
    <w:rsid w:val="00495586"/>
    <w:rsid w:val="00495600"/>
    <w:rsid w:val="00495907"/>
    <w:rsid w:val="004959B0"/>
    <w:rsid w:val="00495BD8"/>
    <w:rsid w:val="004961DB"/>
    <w:rsid w:val="004964B4"/>
    <w:rsid w:val="00496522"/>
    <w:rsid w:val="0049653E"/>
    <w:rsid w:val="0049682E"/>
    <w:rsid w:val="004969DF"/>
    <w:rsid w:val="00496BEF"/>
    <w:rsid w:val="00496DE1"/>
    <w:rsid w:val="0049792C"/>
    <w:rsid w:val="00497ECC"/>
    <w:rsid w:val="004A0184"/>
    <w:rsid w:val="004A01E1"/>
    <w:rsid w:val="004A01FB"/>
    <w:rsid w:val="004A06AF"/>
    <w:rsid w:val="004A0A2D"/>
    <w:rsid w:val="004A0A78"/>
    <w:rsid w:val="004A0AD0"/>
    <w:rsid w:val="004A0DA7"/>
    <w:rsid w:val="004A0E00"/>
    <w:rsid w:val="004A142B"/>
    <w:rsid w:val="004A15F7"/>
    <w:rsid w:val="004A1600"/>
    <w:rsid w:val="004A1B20"/>
    <w:rsid w:val="004A201F"/>
    <w:rsid w:val="004A23B8"/>
    <w:rsid w:val="004A23C0"/>
    <w:rsid w:val="004A2447"/>
    <w:rsid w:val="004A27DB"/>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8DB"/>
    <w:rsid w:val="004A4900"/>
    <w:rsid w:val="004A4D38"/>
    <w:rsid w:val="004A4E7E"/>
    <w:rsid w:val="004A4E95"/>
    <w:rsid w:val="004A5128"/>
    <w:rsid w:val="004A5149"/>
    <w:rsid w:val="004A5212"/>
    <w:rsid w:val="004A5270"/>
    <w:rsid w:val="004A52D4"/>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12E"/>
    <w:rsid w:val="004B0258"/>
    <w:rsid w:val="004B02EA"/>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9DB"/>
    <w:rsid w:val="004B2B20"/>
    <w:rsid w:val="004B2B31"/>
    <w:rsid w:val="004B2C33"/>
    <w:rsid w:val="004B2CDB"/>
    <w:rsid w:val="004B2CE3"/>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8F"/>
    <w:rsid w:val="004C2371"/>
    <w:rsid w:val="004C2A1F"/>
    <w:rsid w:val="004C2C4E"/>
    <w:rsid w:val="004C2F01"/>
    <w:rsid w:val="004C326E"/>
    <w:rsid w:val="004C3472"/>
    <w:rsid w:val="004C34E8"/>
    <w:rsid w:val="004C35CB"/>
    <w:rsid w:val="004C370D"/>
    <w:rsid w:val="004C3A57"/>
    <w:rsid w:val="004C3C51"/>
    <w:rsid w:val="004C3EAF"/>
    <w:rsid w:val="004C3F81"/>
    <w:rsid w:val="004C3FC3"/>
    <w:rsid w:val="004C40CC"/>
    <w:rsid w:val="004C4384"/>
    <w:rsid w:val="004C47FE"/>
    <w:rsid w:val="004C4849"/>
    <w:rsid w:val="004C4BCE"/>
    <w:rsid w:val="004C4BF3"/>
    <w:rsid w:val="004C4D73"/>
    <w:rsid w:val="004C4F33"/>
    <w:rsid w:val="004C521E"/>
    <w:rsid w:val="004C538E"/>
    <w:rsid w:val="004C5500"/>
    <w:rsid w:val="004C5543"/>
    <w:rsid w:val="004C564E"/>
    <w:rsid w:val="004C5675"/>
    <w:rsid w:val="004C5C61"/>
    <w:rsid w:val="004C5EF0"/>
    <w:rsid w:val="004C6071"/>
    <w:rsid w:val="004C63D6"/>
    <w:rsid w:val="004C660B"/>
    <w:rsid w:val="004C6627"/>
    <w:rsid w:val="004C6915"/>
    <w:rsid w:val="004C6D25"/>
    <w:rsid w:val="004C70BC"/>
    <w:rsid w:val="004C730E"/>
    <w:rsid w:val="004C73FF"/>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185"/>
    <w:rsid w:val="004D171F"/>
    <w:rsid w:val="004D1A33"/>
    <w:rsid w:val="004D1D64"/>
    <w:rsid w:val="004D1E85"/>
    <w:rsid w:val="004D1F08"/>
    <w:rsid w:val="004D1F6B"/>
    <w:rsid w:val="004D23B0"/>
    <w:rsid w:val="004D2474"/>
    <w:rsid w:val="004D24F2"/>
    <w:rsid w:val="004D253C"/>
    <w:rsid w:val="004D27C4"/>
    <w:rsid w:val="004D29AC"/>
    <w:rsid w:val="004D2E1A"/>
    <w:rsid w:val="004D2E57"/>
    <w:rsid w:val="004D300B"/>
    <w:rsid w:val="004D311D"/>
    <w:rsid w:val="004D3251"/>
    <w:rsid w:val="004D337F"/>
    <w:rsid w:val="004D371A"/>
    <w:rsid w:val="004D374D"/>
    <w:rsid w:val="004D392B"/>
    <w:rsid w:val="004D3C02"/>
    <w:rsid w:val="004D3CFB"/>
    <w:rsid w:val="004D4968"/>
    <w:rsid w:val="004D4977"/>
    <w:rsid w:val="004D4A8A"/>
    <w:rsid w:val="004D4AFA"/>
    <w:rsid w:val="004D4BEA"/>
    <w:rsid w:val="004D4E15"/>
    <w:rsid w:val="004D4E46"/>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822"/>
    <w:rsid w:val="004D7967"/>
    <w:rsid w:val="004D7B2F"/>
    <w:rsid w:val="004D7FCF"/>
    <w:rsid w:val="004E0033"/>
    <w:rsid w:val="004E03BE"/>
    <w:rsid w:val="004E040D"/>
    <w:rsid w:val="004E0461"/>
    <w:rsid w:val="004E06B3"/>
    <w:rsid w:val="004E0771"/>
    <w:rsid w:val="004E0B8C"/>
    <w:rsid w:val="004E0BE5"/>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B69"/>
    <w:rsid w:val="004E2C41"/>
    <w:rsid w:val="004E2CFF"/>
    <w:rsid w:val="004E2D4D"/>
    <w:rsid w:val="004E2D82"/>
    <w:rsid w:val="004E2E33"/>
    <w:rsid w:val="004E2F3A"/>
    <w:rsid w:val="004E2F51"/>
    <w:rsid w:val="004E2F60"/>
    <w:rsid w:val="004E30B8"/>
    <w:rsid w:val="004E31DF"/>
    <w:rsid w:val="004E34BD"/>
    <w:rsid w:val="004E3579"/>
    <w:rsid w:val="004E36FB"/>
    <w:rsid w:val="004E3892"/>
    <w:rsid w:val="004E38FA"/>
    <w:rsid w:val="004E3FD8"/>
    <w:rsid w:val="004E4447"/>
    <w:rsid w:val="004E471C"/>
    <w:rsid w:val="004E4D66"/>
    <w:rsid w:val="004E4F05"/>
    <w:rsid w:val="004E53AE"/>
    <w:rsid w:val="004E5449"/>
    <w:rsid w:val="004E5838"/>
    <w:rsid w:val="004E58CA"/>
    <w:rsid w:val="004E5BA8"/>
    <w:rsid w:val="004E5C61"/>
    <w:rsid w:val="004E5DE5"/>
    <w:rsid w:val="004E5E6E"/>
    <w:rsid w:val="004E6158"/>
    <w:rsid w:val="004E6184"/>
    <w:rsid w:val="004E62FE"/>
    <w:rsid w:val="004E63C2"/>
    <w:rsid w:val="004E63C9"/>
    <w:rsid w:val="004E675D"/>
    <w:rsid w:val="004E6B37"/>
    <w:rsid w:val="004E6BE7"/>
    <w:rsid w:val="004E6CEA"/>
    <w:rsid w:val="004E6DC0"/>
    <w:rsid w:val="004E761F"/>
    <w:rsid w:val="004E7691"/>
    <w:rsid w:val="004E76A3"/>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D52"/>
    <w:rsid w:val="004F4E53"/>
    <w:rsid w:val="004F4FB3"/>
    <w:rsid w:val="004F521C"/>
    <w:rsid w:val="004F55E1"/>
    <w:rsid w:val="004F58AB"/>
    <w:rsid w:val="004F592E"/>
    <w:rsid w:val="004F5BF7"/>
    <w:rsid w:val="004F601E"/>
    <w:rsid w:val="004F6020"/>
    <w:rsid w:val="004F66FA"/>
    <w:rsid w:val="004F67A9"/>
    <w:rsid w:val="004F67FF"/>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01A"/>
    <w:rsid w:val="0050030B"/>
    <w:rsid w:val="0050031C"/>
    <w:rsid w:val="005004F7"/>
    <w:rsid w:val="0050056C"/>
    <w:rsid w:val="00500798"/>
    <w:rsid w:val="005007E7"/>
    <w:rsid w:val="00500A59"/>
    <w:rsid w:val="005012BB"/>
    <w:rsid w:val="0050132F"/>
    <w:rsid w:val="0050155B"/>
    <w:rsid w:val="00501723"/>
    <w:rsid w:val="00501A8C"/>
    <w:rsid w:val="00501F0D"/>
    <w:rsid w:val="00501F3A"/>
    <w:rsid w:val="005020AC"/>
    <w:rsid w:val="005021FA"/>
    <w:rsid w:val="0050239A"/>
    <w:rsid w:val="00502406"/>
    <w:rsid w:val="0050247A"/>
    <w:rsid w:val="005029A2"/>
    <w:rsid w:val="00502A75"/>
    <w:rsid w:val="00502BE1"/>
    <w:rsid w:val="00502FCA"/>
    <w:rsid w:val="0050304F"/>
    <w:rsid w:val="005035E7"/>
    <w:rsid w:val="005038A7"/>
    <w:rsid w:val="00503C12"/>
    <w:rsid w:val="00503C88"/>
    <w:rsid w:val="00503F6B"/>
    <w:rsid w:val="00503FAD"/>
    <w:rsid w:val="005041E3"/>
    <w:rsid w:val="00504639"/>
    <w:rsid w:val="005046C9"/>
    <w:rsid w:val="00504C6A"/>
    <w:rsid w:val="00504F1B"/>
    <w:rsid w:val="00504F40"/>
    <w:rsid w:val="005050F8"/>
    <w:rsid w:val="005051F4"/>
    <w:rsid w:val="00505A2A"/>
    <w:rsid w:val="00505E39"/>
    <w:rsid w:val="0050600C"/>
    <w:rsid w:val="0050614B"/>
    <w:rsid w:val="005061C3"/>
    <w:rsid w:val="0050638B"/>
    <w:rsid w:val="00506571"/>
    <w:rsid w:val="005067F0"/>
    <w:rsid w:val="00506A8D"/>
    <w:rsid w:val="00506C2E"/>
    <w:rsid w:val="00506CB7"/>
    <w:rsid w:val="00506CC4"/>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E5C"/>
    <w:rsid w:val="00510FFE"/>
    <w:rsid w:val="005111BF"/>
    <w:rsid w:val="00511524"/>
    <w:rsid w:val="00511588"/>
    <w:rsid w:val="00511605"/>
    <w:rsid w:val="005117D1"/>
    <w:rsid w:val="005118A7"/>
    <w:rsid w:val="00511B5A"/>
    <w:rsid w:val="00511E67"/>
    <w:rsid w:val="00511E88"/>
    <w:rsid w:val="005120A1"/>
    <w:rsid w:val="00512747"/>
    <w:rsid w:val="005127AD"/>
    <w:rsid w:val="0051289A"/>
    <w:rsid w:val="00512BB1"/>
    <w:rsid w:val="005130E7"/>
    <w:rsid w:val="00513133"/>
    <w:rsid w:val="00513DE6"/>
    <w:rsid w:val="00513E95"/>
    <w:rsid w:val="00513F8F"/>
    <w:rsid w:val="005141D9"/>
    <w:rsid w:val="00514360"/>
    <w:rsid w:val="00514455"/>
    <w:rsid w:val="0051461B"/>
    <w:rsid w:val="005147E7"/>
    <w:rsid w:val="00514882"/>
    <w:rsid w:val="005149A2"/>
    <w:rsid w:val="00514CEE"/>
    <w:rsid w:val="00514E28"/>
    <w:rsid w:val="005150E4"/>
    <w:rsid w:val="00515193"/>
    <w:rsid w:val="00515413"/>
    <w:rsid w:val="00515444"/>
    <w:rsid w:val="005156BC"/>
    <w:rsid w:val="0051579F"/>
    <w:rsid w:val="00515907"/>
    <w:rsid w:val="0051594B"/>
    <w:rsid w:val="005159ED"/>
    <w:rsid w:val="00515DC7"/>
    <w:rsid w:val="00515E2B"/>
    <w:rsid w:val="005162F5"/>
    <w:rsid w:val="00516582"/>
    <w:rsid w:val="00516654"/>
    <w:rsid w:val="00516763"/>
    <w:rsid w:val="00516B96"/>
    <w:rsid w:val="005170D0"/>
    <w:rsid w:val="005173A4"/>
    <w:rsid w:val="00517408"/>
    <w:rsid w:val="005174F8"/>
    <w:rsid w:val="0051770E"/>
    <w:rsid w:val="00517C9B"/>
    <w:rsid w:val="0052001B"/>
    <w:rsid w:val="005205C8"/>
    <w:rsid w:val="0052096F"/>
    <w:rsid w:val="00520974"/>
    <w:rsid w:val="00521292"/>
    <w:rsid w:val="005212C9"/>
    <w:rsid w:val="00521490"/>
    <w:rsid w:val="0052158F"/>
    <w:rsid w:val="00521D65"/>
    <w:rsid w:val="00521FDB"/>
    <w:rsid w:val="005221A4"/>
    <w:rsid w:val="005222E9"/>
    <w:rsid w:val="00522765"/>
    <w:rsid w:val="00522837"/>
    <w:rsid w:val="00522A35"/>
    <w:rsid w:val="00523366"/>
    <w:rsid w:val="005235E1"/>
    <w:rsid w:val="00523729"/>
    <w:rsid w:val="00523DD6"/>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C61"/>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1B8"/>
    <w:rsid w:val="005313A3"/>
    <w:rsid w:val="0053173A"/>
    <w:rsid w:val="00531824"/>
    <w:rsid w:val="00531AF4"/>
    <w:rsid w:val="00531B30"/>
    <w:rsid w:val="00531C5E"/>
    <w:rsid w:val="00531F71"/>
    <w:rsid w:val="00532379"/>
    <w:rsid w:val="00532462"/>
    <w:rsid w:val="0053252E"/>
    <w:rsid w:val="005327D8"/>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525"/>
    <w:rsid w:val="005347FB"/>
    <w:rsid w:val="00534869"/>
    <w:rsid w:val="005348B0"/>
    <w:rsid w:val="005349EB"/>
    <w:rsid w:val="00534AA6"/>
    <w:rsid w:val="00534C56"/>
    <w:rsid w:val="00534C83"/>
    <w:rsid w:val="00535097"/>
    <w:rsid w:val="005354A2"/>
    <w:rsid w:val="00535635"/>
    <w:rsid w:val="00535A27"/>
    <w:rsid w:val="00535EC8"/>
    <w:rsid w:val="005362D4"/>
    <w:rsid w:val="0053637E"/>
    <w:rsid w:val="00536578"/>
    <w:rsid w:val="005367A2"/>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4F0"/>
    <w:rsid w:val="005416E2"/>
    <w:rsid w:val="0054172D"/>
    <w:rsid w:val="005417A0"/>
    <w:rsid w:val="00541B2F"/>
    <w:rsid w:val="00541BDB"/>
    <w:rsid w:val="00541E2B"/>
    <w:rsid w:val="00541F0B"/>
    <w:rsid w:val="00542285"/>
    <w:rsid w:val="00542A75"/>
    <w:rsid w:val="00542A92"/>
    <w:rsid w:val="00543014"/>
    <w:rsid w:val="005431D6"/>
    <w:rsid w:val="00543384"/>
    <w:rsid w:val="0054338F"/>
    <w:rsid w:val="005434DA"/>
    <w:rsid w:val="005436D7"/>
    <w:rsid w:val="00543703"/>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DFC"/>
    <w:rsid w:val="00545E6A"/>
    <w:rsid w:val="00546310"/>
    <w:rsid w:val="00546738"/>
    <w:rsid w:val="005467D5"/>
    <w:rsid w:val="005467D6"/>
    <w:rsid w:val="00546942"/>
    <w:rsid w:val="00546AAD"/>
    <w:rsid w:val="00546D0A"/>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1F8C"/>
    <w:rsid w:val="00552038"/>
    <w:rsid w:val="0055233E"/>
    <w:rsid w:val="005524FA"/>
    <w:rsid w:val="00552569"/>
    <w:rsid w:val="005526F2"/>
    <w:rsid w:val="005529C6"/>
    <w:rsid w:val="00552CEA"/>
    <w:rsid w:val="00552FF4"/>
    <w:rsid w:val="0055303B"/>
    <w:rsid w:val="00553191"/>
    <w:rsid w:val="00553232"/>
    <w:rsid w:val="00553334"/>
    <w:rsid w:val="005534A5"/>
    <w:rsid w:val="005534EE"/>
    <w:rsid w:val="00553534"/>
    <w:rsid w:val="005536AE"/>
    <w:rsid w:val="00553722"/>
    <w:rsid w:val="0055388B"/>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B06"/>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971"/>
    <w:rsid w:val="00560AC9"/>
    <w:rsid w:val="00560BEB"/>
    <w:rsid w:val="00560DB3"/>
    <w:rsid w:val="00560DDA"/>
    <w:rsid w:val="00560E55"/>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75D"/>
    <w:rsid w:val="00570825"/>
    <w:rsid w:val="005708C3"/>
    <w:rsid w:val="005708C6"/>
    <w:rsid w:val="00570B56"/>
    <w:rsid w:val="00570C83"/>
    <w:rsid w:val="00570D63"/>
    <w:rsid w:val="00570F9A"/>
    <w:rsid w:val="00571358"/>
    <w:rsid w:val="00571374"/>
    <w:rsid w:val="00571382"/>
    <w:rsid w:val="00571470"/>
    <w:rsid w:val="00571694"/>
    <w:rsid w:val="005716B8"/>
    <w:rsid w:val="00571989"/>
    <w:rsid w:val="00571B5E"/>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04B"/>
    <w:rsid w:val="005763E9"/>
    <w:rsid w:val="005765CF"/>
    <w:rsid w:val="00576852"/>
    <w:rsid w:val="00576A37"/>
    <w:rsid w:val="00576B02"/>
    <w:rsid w:val="00576FC7"/>
    <w:rsid w:val="00577368"/>
    <w:rsid w:val="005775D6"/>
    <w:rsid w:val="005777AC"/>
    <w:rsid w:val="00577E47"/>
    <w:rsid w:val="00577EB4"/>
    <w:rsid w:val="00577EBA"/>
    <w:rsid w:val="00577F3D"/>
    <w:rsid w:val="00580089"/>
    <w:rsid w:val="005809EB"/>
    <w:rsid w:val="00580B52"/>
    <w:rsid w:val="00580BF4"/>
    <w:rsid w:val="00580DB2"/>
    <w:rsid w:val="00580E45"/>
    <w:rsid w:val="00580FBC"/>
    <w:rsid w:val="005811FD"/>
    <w:rsid w:val="005813D9"/>
    <w:rsid w:val="0058154E"/>
    <w:rsid w:val="005815D2"/>
    <w:rsid w:val="005817EB"/>
    <w:rsid w:val="005818D4"/>
    <w:rsid w:val="005819D7"/>
    <w:rsid w:val="00581BB0"/>
    <w:rsid w:val="00581C06"/>
    <w:rsid w:val="00581F00"/>
    <w:rsid w:val="00581F1A"/>
    <w:rsid w:val="00581F40"/>
    <w:rsid w:val="00582794"/>
    <w:rsid w:val="005828A9"/>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4C0E"/>
    <w:rsid w:val="00584F09"/>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9A3"/>
    <w:rsid w:val="00587A26"/>
    <w:rsid w:val="0059002C"/>
    <w:rsid w:val="005901E8"/>
    <w:rsid w:val="00590203"/>
    <w:rsid w:val="00590A95"/>
    <w:rsid w:val="00590AAB"/>
    <w:rsid w:val="00590BF6"/>
    <w:rsid w:val="00590CDC"/>
    <w:rsid w:val="00590EBD"/>
    <w:rsid w:val="00591434"/>
    <w:rsid w:val="00591565"/>
    <w:rsid w:val="00591777"/>
    <w:rsid w:val="00591B9C"/>
    <w:rsid w:val="00592160"/>
    <w:rsid w:val="005923B8"/>
    <w:rsid w:val="005923C9"/>
    <w:rsid w:val="00592492"/>
    <w:rsid w:val="005924B6"/>
    <w:rsid w:val="0059284F"/>
    <w:rsid w:val="00592C21"/>
    <w:rsid w:val="00592C9D"/>
    <w:rsid w:val="00592E60"/>
    <w:rsid w:val="00593280"/>
    <w:rsid w:val="005934B6"/>
    <w:rsid w:val="00593819"/>
    <w:rsid w:val="00593840"/>
    <w:rsid w:val="00593844"/>
    <w:rsid w:val="00593A83"/>
    <w:rsid w:val="00593B38"/>
    <w:rsid w:val="00593C54"/>
    <w:rsid w:val="00594131"/>
    <w:rsid w:val="005943C6"/>
    <w:rsid w:val="005943F7"/>
    <w:rsid w:val="00594543"/>
    <w:rsid w:val="005946E5"/>
    <w:rsid w:val="0059474E"/>
    <w:rsid w:val="00594ABF"/>
    <w:rsid w:val="00594AC4"/>
    <w:rsid w:val="00594B79"/>
    <w:rsid w:val="005950DA"/>
    <w:rsid w:val="005954C0"/>
    <w:rsid w:val="005954C8"/>
    <w:rsid w:val="005954F2"/>
    <w:rsid w:val="00595777"/>
    <w:rsid w:val="00595D50"/>
    <w:rsid w:val="00595E99"/>
    <w:rsid w:val="00596308"/>
    <w:rsid w:val="005968C4"/>
    <w:rsid w:val="005968F0"/>
    <w:rsid w:val="00596A56"/>
    <w:rsid w:val="00596F40"/>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64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62C"/>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B1F"/>
    <w:rsid w:val="005A6C88"/>
    <w:rsid w:val="005A6E18"/>
    <w:rsid w:val="005A6FA1"/>
    <w:rsid w:val="005A7F72"/>
    <w:rsid w:val="005B01CA"/>
    <w:rsid w:val="005B0CF2"/>
    <w:rsid w:val="005B174A"/>
    <w:rsid w:val="005B1B12"/>
    <w:rsid w:val="005B1CB5"/>
    <w:rsid w:val="005B1DE4"/>
    <w:rsid w:val="005B2907"/>
    <w:rsid w:val="005B2C12"/>
    <w:rsid w:val="005B2C70"/>
    <w:rsid w:val="005B2D4D"/>
    <w:rsid w:val="005B2EB8"/>
    <w:rsid w:val="005B2FEC"/>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3A5"/>
    <w:rsid w:val="005C16C9"/>
    <w:rsid w:val="005C1752"/>
    <w:rsid w:val="005C1FD4"/>
    <w:rsid w:val="005C2144"/>
    <w:rsid w:val="005C2A34"/>
    <w:rsid w:val="005C2B7D"/>
    <w:rsid w:val="005C2C84"/>
    <w:rsid w:val="005C30E3"/>
    <w:rsid w:val="005C3534"/>
    <w:rsid w:val="005C376D"/>
    <w:rsid w:val="005C3A26"/>
    <w:rsid w:val="005C3A65"/>
    <w:rsid w:val="005C3CDF"/>
    <w:rsid w:val="005C3D03"/>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EF1"/>
    <w:rsid w:val="005C6F7D"/>
    <w:rsid w:val="005C7340"/>
    <w:rsid w:val="005C776B"/>
    <w:rsid w:val="005C7A53"/>
    <w:rsid w:val="005C7A54"/>
    <w:rsid w:val="005C7CAD"/>
    <w:rsid w:val="005C7EF8"/>
    <w:rsid w:val="005C7F1B"/>
    <w:rsid w:val="005D0102"/>
    <w:rsid w:val="005D02FA"/>
    <w:rsid w:val="005D038C"/>
    <w:rsid w:val="005D0435"/>
    <w:rsid w:val="005D043A"/>
    <w:rsid w:val="005D047B"/>
    <w:rsid w:val="005D06EC"/>
    <w:rsid w:val="005D0790"/>
    <w:rsid w:val="005D0860"/>
    <w:rsid w:val="005D0BC3"/>
    <w:rsid w:val="005D0DB8"/>
    <w:rsid w:val="005D0ED3"/>
    <w:rsid w:val="005D0FBD"/>
    <w:rsid w:val="005D12EB"/>
    <w:rsid w:val="005D14D1"/>
    <w:rsid w:val="005D1B12"/>
    <w:rsid w:val="005D1C54"/>
    <w:rsid w:val="005D1E8F"/>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1A0"/>
    <w:rsid w:val="005D5499"/>
    <w:rsid w:val="005D54F0"/>
    <w:rsid w:val="005D576B"/>
    <w:rsid w:val="005D594D"/>
    <w:rsid w:val="005D5C0F"/>
    <w:rsid w:val="005D5DC4"/>
    <w:rsid w:val="005D5E46"/>
    <w:rsid w:val="005D6094"/>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2D9"/>
    <w:rsid w:val="005E0840"/>
    <w:rsid w:val="005E08C8"/>
    <w:rsid w:val="005E0FBB"/>
    <w:rsid w:val="005E113F"/>
    <w:rsid w:val="005E1245"/>
    <w:rsid w:val="005E1385"/>
    <w:rsid w:val="005E1393"/>
    <w:rsid w:val="005E13AB"/>
    <w:rsid w:val="005E169C"/>
    <w:rsid w:val="005E1736"/>
    <w:rsid w:val="005E173B"/>
    <w:rsid w:val="005E18D3"/>
    <w:rsid w:val="005E1A58"/>
    <w:rsid w:val="005E1C06"/>
    <w:rsid w:val="005E1DD5"/>
    <w:rsid w:val="005E1E6E"/>
    <w:rsid w:val="005E206A"/>
    <w:rsid w:val="005E2697"/>
    <w:rsid w:val="005E288C"/>
    <w:rsid w:val="005E28D0"/>
    <w:rsid w:val="005E2943"/>
    <w:rsid w:val="005E2C18"/>
    <w:rsid w:val="005E2E2C"/>
    <w:rsid w:val="005E2E3C"/>
    <w:rsid w:val="005E2F61"/>
    <w:rsid w:val="005E3409"/>
    <w:rsid w:val="005E35C3"/>
    <w:rsid w:val="005E35FD"/>
    <w:rsid w:val="005E3660"/>
    <w:rsid w:val="005E3678"/>
    <w:rsid w:val="005E3699"/>
    <w:rsid w:val="005E383F"/>
    <w:rsid w:val="005E389C"/>
    <w:rsid w:val="005E3A37"/>
    <w:rsid w:val="005E3A4A"/>
    <w:rsid w:val="005E3B58"/>
    <w:rsid w:val="005E3DA4"/>
    <w:rsid w:val="005E3E8A"/>
    <w:rsid w:val="005E3F9A"/>
    <w:rsid w:val="005E3FA3"/>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472"/>
    <w:rsid w:val="005E7698"/>
    <w:rsid w:val="005E7752"/>
    <w:rsid w:val="005E7947"/>
    <w:rsid w:val="005E7AED"/>
    <w:rsid w:val="005E7AFE"/>
    <w:rsid w:val="005E7C3E"/>
    <w:rsid w:val="005F0150"/>
    <w:rsid w:val="005F031E"/>
    <w:rsid w:val="005F0343"/>
    <w:rsid w:val="005F047F"/>
    <w:rsid w:val="005F0765"/>
    <w:rsid w:val="005F0B4C"/>
    <w:rsid w:val="005F0B53"/>
    <w:rsid w:val="005F0C46"/>
    <w:rsid w:val="005F0CBC"/>
    <w:rsid w:val="005F1081"/>
    <w:rsid w:val="005F14D3"/>
    <w:rsid w:val="005F1FE4"/>
    <w:rsid w:val="005F202C"/>
    <w:rsid w:val="005F2733"/>
    <w:rsid w:val="005F2F79"/>
    <w:rsid w:val="005F3069"/>
    <w:rsid w:val="005F3144"/>
    <w:rsid w:val="005F327D"/>
    <w:rsid w:val="005F34FC"/>
    <w:rsid w:val="005F3646"/>
    <w:rsid w:val="005F369B"/>
    <w:rsid w:val="005F392B"/>
    <w:rsid w:val="005F3CC9"/>
    <w:rsid w:val="005F3F7F"/>
    <w:rsid w:val="005F40E5"/>
    <w:rsid w:val="005F46D9"/>
    <w:rsid w:val="005F4927"/>
    <w:rsid w:val="005F4950"/>
    <w:rsid w:val="005F4BAE"/>
    <w:rsid w:val="005F4BB2"/>
    <w:rsid w:val="005F4C15"/>
    <w:rsid w:val="005F509E"/>
    <w:rsid w:val="005F5111"/>
    <w:rsid w:val="005F5126"/>
    <w:rsid w:val="005F53DD"/>
    <w:rsid w:val="005F57D8"/>
    <w:rsid w:val="005F5D5F"/>
    <w:rsid w:val="005F5DCD"/>
    <w:rsid w:val="005F5F54"/>
    <w:rsid w:val="005F60D0"/>
    <w:rsid w:val="005F655F"/>
    <w:rsid w:val="005F660A"/>
    <w:rsid w:val="005F6647"/>
    <w:rsid w:val="005F668D"/>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5E5"/>
    <w:rsid w:val="00600773"/>
    <w:rsid w:val="0060077C"/>
    <w:rsid w:val="00600CDF"/>
    <w:rsid w:val="00600F82"/>
    <w:rsid w:val="00601072"/>
    <w:rsid w:val="006011AB"/>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A7D"/>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7F5"/>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3C87"/>
    <w:rsid w:val="00614064"/>
    <w:rsid w:val="006141D8"/>
    <w:rsid w:val="0061470B"/>
    <w:rsid w:val="006147EC"/>
    <w:rsid w:val="00614A3C"/>
    <w:rsid w:val="00614CB4"/>
    <w:rsid w:val="00614D1E"/>
    <w:rsid w:val="0061520D"/>
    <w:rsid w:val="0061524B"/>
    <w:rsid w:val="006154E1"/>
    <w:rsid w:val="0061565F"/>
    <w:rsid w:val="00615859"/>
    <w:rsid w:val="00615BDB"/>
    <w:rsid w:val="00615E00"/>
    <w:rsid w:val="00615E66"/>
    <w:rsid w:val="00616183"/>
    <w:rsid w:val="00616885"/>
    <w:rsid w:val="00617110"/>
    <w:rsid w:val="0061717F"/>
    <w:rsid w:val="006171DC"/>
    <w:rsid w:val="00617294"/>
    <w:rsid w:val="006175CF"/>
    <w:rsid w:val="0061768D"/>
    <w:rsid w:val="0061798A"/>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0C"/>
    <w:rsid w:val="00621B6A"/>
    <w:rsid w:val="00621C0B"/>
    <w:rsid w:val="00621C43"/>
    <w:rsid w:val="00621C72"/>
    <w:rsid w:val="00621CAD"/>
    <w:rsid w:val="00622453"/>
    <w:rsid w:val="0062286B"/>
    <w:rsid w:val="00622B56"/>
    <w:rsid w:val="00622ED7"/>
    <w:rsid w:val="00622F1B"/>
    <w:rsid w:val="00623427"/>
    <w:rsid w:val="00623449"/>
    <w:rsid w:val="00623525"/>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6C"/>
    <w:rsid w:val="0062657C"/>
    <w:rsid w:val="006267F5"/>
    <w:rsid w:val="006268C9"/>
    <w:rsid w:val="00626C25"/>
    <w:rsid w:val="00626D7C"/>
    <w:rsid w:val="00626E64"/>
    <w:rsid w:val="00627072"/>
    <w:rsid w:val="006270A6"/>
    <w:rsid w:val="006272FB"/>
    <w:rsid w:val="00627471"/>
    <w:rsid w:val="00627B7F"/>
    <w:rsid w:val="00627BA3"/>
    <w:rsid w:val="00627C39"/>
    <w:rsid w:val="00627DC3"/>
    <w:rsid w:val="00627E44"/>
    <w:rsid w:val="006300D7"/>
    <w:rsid w:val="0063038B"/>
    <w:rsid w:val="006306E9"/>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43"/>
    <w:rsid w:val="00633CDD"/>
    <w:rsid w:val="00633D62"/>
    <w:rsid w:val="00633E45"/>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407"/>
    <w:rsid w:val="00640529"/>
    <w:rsid w:val="00640582"/>
    <w:rsid w:val="006409F3"/>
    <w:rsid w:val="00640DE0"/>
    <w:rsid w:val="00641061"/>
    <w:rsid w:val="00641126"/>
    <w:rsid w:val="00641189"/>
    <w:rsid w:val="0064134D"/>
    <w:rsid w:val="006419ED"/>
    <w:rsid w:val="00641EF7"/>
    <w:rsid w:val="006422E4"/>
    <w:rsid w:val="0064298B"/>
    <w:rsid w:val="00642A58"/>
    <w:rsid w:val="00642D10"/>
    <w:rsid w:val="00642D56"/>
    <w:rsid w:val="006432A5"/>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AC"/>
    <w:rsid w:val="006457B7"/>
    <w:rsid w:val="00646D08"/>
    <w:rsid w:val="00646E23"/>
    <w:rsid w:val="00647265"/>
    <w:rsid w:val="00647803"/>
    <w:rsid w:val="00647AE3"/>
    <w:rsid w:val="00647C60"/>
    <w:rsid w:val="00647CB3"/>
    <w:rsid w:val="00647CFC"/>
    <w:rsid w:val="00647D60"/>
    <w:rsid w:val="00650150"/>
    <w:rsid w:val="006506C9"/>
    <w:rsid w:val="00650854"/>
    <w:rsid w:val="00650CF1"/>
    <w:rsid w:val="00650D1E"/>
    <w:rsid w:val="00650D3E"/>
    <w:rsid w:val="00650EB8"/>
    <w:rsid w:val="00650F3A"/>
    <w:rsid w:val="00650F7C"/>
    <w:rsid w:val="00650FBE"/>
    <w:rsid w:val="00650FFD"/>
    <w:rsid w:val="00651347"/>
    <w:rsid w:val="006513D5"/>
    <w:rsid w:val="00651888"/>
    <w:rsid w:val="006518B1"/>
    <w:rsid w:val="00651A79"/>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3710"/>
    <w:rsid w:val="00654213"/>
    <w:rsid w:val="00654346"/>
    <w:rsid w:val="006544F6"/>
    <w:rsid w:val="00654B42"/>
    <w:rsid w:val="00654C81"/>
    <w:rsid w:val="00655070"/>
    <w:rsid w:val="00655223"/>
    <w:rsid w:val="00655235"/>
    <w:rsid w:val="0065536A"/>
    <w:rsid w:val="00655522"/>
    <w:rsid w:val="00655583"/>
    <w:rsid w:val="00655780"/>
    <w:rsid w:val="0065579F"/>
    <w:rsid w:val="0065594D"/>
    <w:rsid w:val="00655B61"/>
    <w:rsid w:val="00655C1E"/>
    <w:rsid w:val="00655EF3"/>
    <w:rsid w:val="00655F33"/>
    <w:rsid w:val="006561FF"/>
    <w:rsid w:val="006562C4"/>
    <w:rsid w:val="006563D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402E"/>
    <w:rsid w:val="00664505"/>
    <w:rsid w:val="006646F4"/>
    <w:rsid w:val="006648B9"/>
    <w:rsid w:val="00664C70"/>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AD6"/>
    <w:rsid w:val="00670ECD"/>
    <w:rsid w:val="00671122"/>
    <w:rsid w:val="0067150D"/>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608"/>
    <w:rsid w:val="00674839"/>
    <w:rsid w:val="00674903"/>
    <w:rsid w:val="00674B38"/>
    <w:rsid w:val="0067517B"/>
    <w:rsid w:val="0067545D"/>
    <w:rsid w:val="00675652"/>
    <w:rsid w:val="006757DC"/>
    <w:rsid w:val="006764B4"/>
    <w:rsid w:val="00676508"/>
    <w:rsid w:val="006767B8"/>
    <w:rsid w:val="006769C3"/>
    <w:rsid w:val="00676D4C"/>
    <w:rsid w:val="006775FF"/>
    <w:rsid w:val="00677725"/>
    <w:rsid w:val="00677B39"/>
    <w:rsid w:val="00677ED5"/>
    <w:rsid w:val="0068013A"/>
    <w:rsid w:val="00680A97"/>
    <w:rsid w:val="00680CDA"/>
    <w:rsid w:val="00680F30"/>
    <w:rsid w:val="00680F81"/>
    <w:rsid w:val="0068102D"/>
    <w:rsid w:val="00681347"/>
    <w:rsid w:val="00681464"/>
    <w:rsid w:val="006814D8"/>
    <w:rsid w:val="006819F6"/>
    <w:rsid w:val="006819F8"/>
    <w:rsid w:val="00681F5E"/>
    <w:rsid w:val="00682197"/>
    <w:rsid w:val="0068221E"/>
    <w:rsid w:val="0068226B"/>
    <w:rsid w:val="00682318"/>
    <w:rsid w:val="0068263E"/>
    <w:rsid w:val="006826D6"/>
    <w:rsid w:val="00682A4A"/>
    <w:rsid w:val="00682B36"/>
    <w:rsid w:val="00682E99"/>
    <w:rsid w:val="00682ED3"/>
    <w:rsid w:val="006832D3"/>
    <w:rsid w:val="006836D8"/>
    <w:rsid w:val="00683742"/>
    <w:rsid w:val="00683776"/>
    <w:rsid w:val="00683887"/>
    <w:rsid w:val="00683993"/>
    <w:rsid w:val="00683BA0"/>
    <w:rsid w:val="00683D7F"/>
    <w:rsid w:val="00684000"/>
    <w:rsid w:val="0068406A"/>
    <w:rsid w:val="006840D5"/>
    <w:rsid w:val="00684258"/>
    <w:rsid w:val="00684B8D"/>
    <w:rsid w:val="0068501A"/>
    <w:rsid w:val="006850AA"/>
    <w:rsid w:val="0068523E"/>
    <w:rsid w:val="006852F8"/>
    <w:rsid w:val="006852FE"/>
    <w:rsid w:val="00685345"/>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87BD3"/>
    <w:rsid w:val="0069013E"/>
    <w:rsid w:val="00690703"/>
    <w:rsid w:val="00690966"/>
    <w:rsid w:val="00690D12"/>
    <w:rsid w:val="00690E65"/>
    <w:rsid w:val="00690E6E"/>
    <w:rsid w:val="00690F0E"/>
    <w:rsid w:val="006915B6"/>
    <w:rsid w:val="006916B1"/>
    <w:rsid w:val="006916C1"/>
    <w:rsid w:val="006918FA"/>
    <w:rsid w:val="006919C5"/>
    <w:rsid w:val="00691D43"/>
    <w:rsid w:val="00691EBC"/>
    <w:rsid w:val="0069239E"/>
    <w:rsid w:val="00692602"/>
    <w:rsid w:val="00692629"/>
    <w:rsid w:val="00692799"/>
    <w:rsid w:val="006927F0"/>
    <w:rsid w:val="00692854"/>
    <w:rsid w:val="00692899"/>
    <w:rsid w:val="00692979"/>
    <w:rsid w:val="00692A0D"/>
    <w:rsid w:val="0069301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3D"/>
    <w:rsid w:val="00695E56"/>
    <w:rsid w:val="00695E95"/>
    <w:rsid w:val="006961A8"/>
    <w:rsid w:val="00696244"/>
    <w:rsid w:val="00696621"/>
    <w:rsid w:val="006966AB"/>
    <w:rsid w:val="006969D6"/>
    <w:rsid w:val="00696CF7"/>
    <w:rsid w:val="00697382"/>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4CC9"/>
    <w:rsid w:val="006A4D92"/>
    <w:rsid w:val="006A5185"/>
    <w:rsid w:val="006A5186"/>
    <w:rsid w:val="006A5219"/>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6BA1"/>
    <w:rsid w:val="006A714F"/>
    <w:rsid w:val="006A7574"/>
    <w:rsid w:val="006A793C"/>
    <w:rsid w:val="006A7BF2"/>
    <w:rsid w:val="006A7C40"/>
    <w:rsid w:val="006A7EE0"/>
    <w:rsid w:val="006A7FDD"/>
    <w:rsid w:val="006B01AB"/>
    <w:rsid w:val="006B0489"/>
    <w:rsid w:val="006B04DC"/>
    <w:rsid w:val="006B05AC"/>
    <w:rsid w:val="006B0A2B"/>
    <w:rsid w:val="006B0A2E"/>
    <w:rsid w:val="006B0C66"/>
    <w:rsid w:val="006B0C9C"/>
    <w:rsid w:val="006B0ED2"/>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E5D"/>
    <w:rsid w:val="006B35A8"/>
    <w:rsid w:val="006B38FB"/>
    <w:rsid w:val="006B393F"/>
    <w:rsid w:val="006B3AEA"/>
    <w:rsid w:val="006B3B94"/>
    <w:rsid w:val="006B3DB3"/>
    <w:rsid w:val="006B3E55"/>
    <w:rsid w:val="006B4242"/>
    <w:rsid w:val="006B440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BAD"/>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BCE"/>
    <w:rsid w:val="006C1E73"/>
    <w:rsid w:val="006C1ED8"/>
    <w:rsid w:val="006C25FF"/>
    <w:rsid w:val="006C27D6"/>
    <w:rsid w:val="006C2E2A"/>
    <w:rsid w:val="006C375B"/>
    <w:rsid w:val="006C377A"/>
    <w:rsid w:val="006C3B3B"/>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6A9"/>
    <w:rsid w:val="006C76D1"/>
    <w:rsid w:val="006C7983"/>
    <w:rsid w:val="006C7F9E"/>
    <w:rsid w:val="006D0182"/>
    <w:rsid w:val="006D0233"/>
    <w:rsid w:val="006D03CD"/>
    <w:rsid w:val="006D04EC"/>
    <w:rsid w:val="006D0618"/>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A4"/>
    <w:rsid w:val="006D21FF"/>
    <w:rsid w:val="006D2584"/>
    <w:rsid w:val="006D2627"/>
    <w:rsid w:val="006D3017"/>
    <w:rsid w:val="006D31AF"/>
    <w:rsid w:val="006D31DD"/>
    <w:rsid w:val="006D32A3"/>
    <w:rsid w:val="006D352F"/>
    <w:rsid w:val="006D37A8"/>
    <w:rsid w:val="006D3B18"/>
    <w:rsid w:val="006D3F60"/>
    <w:rsid w:val="006D446C"/>
    <w:rsid w:val="006D4857"/>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06F"/>
    <w:rsid w:val="006D7598"/>
    <w:rsid w:val="006D7850"/>
    <w:rsid w:val="006D78B6"/>
    <w:rsid w:val="006D7B93"/>
    <w:rsid w:val="006D7DAD"/>
    <w:rsid w:val="006D7E64"/>
    <w:rsid w:val="006E039B"/>
    <w:rsid w:val="006E0570"/>
    <w:rsid w:val="006E07B8"/>
    <w:rsid w:val="006E0B16"/>
    <w:rsid w:val="006E0C8A"/>
    <w:rsid w:val="006E0E25"/>
    <w:rsid w:val="006E0E60"/>
    <w:rsid w:val="006E0ED0"/>
    <w:rsid w:val="006E130D"/>
    <w:rsid w:val="006E1348"/>
    <w:rsid w:val="006E176F"/>
    <w:rsid w:val="006E17CB"/>
    <w:rsid w:val="006E182F"/>
    <w:rsid w:val="006E18F1"/>
    <w:rsid w:val="006E1B1C"/>
    <w:rsid w:val="006E22CC"/>
    <w:rsid w:val="006E23F1"/>
    <w:rsid w:val="006E280D"/>
    <w:rsid w:val="006E28AC"/>
    <w:rsid w:val="006E2AA6"/>
    <w:rsid w:val="006E2D83"/>
    <w:rsid w:val="006E2E94"/>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E51"/>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801"/>
    <w:rsid w:val="006F090B"/>
    <w:rsid w:val="006F0A4D"/>
    <w:rsid w:val="006F0C12"/>
    <w:rsid w:val="006F0EB1"/>
    <w:rsid w:val="006F0EC2"/>
    <w:rsid w:val="006F0F17"/>
    <w:rsid w:val="006F0F4E"/>
    <w:rsid w:val="006F1008"/>
    <w:rsid w:val="006F1159"/>
    <w:rsid w:val="006F11BA"/>
    <w:rsid w:val="006F13CD"/>
    <w:rsid w:val="006F1466"/>
    <w:rsid w:val="006F1D86"/>
    <w:rsid w:val="006F218B"/>
    <w:rsid w:val="006F22CB"/>
    <w:rsid w:val="006F2710"/>
    <w:rsid w:val="006F291E"/>
    <w:rsid w:val="006F2A86"/>
    <w:rsid w:val="006F2E21"/>
    <w:rsid w:val="006F3052"/>
    <w:rsid w:val="006F314D"/>
    <w:rsid w:val="006F31DF"/>
    <w:rsid w:val="006F33BA"/>
    <w:rsid w:val="006F3537"/>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C"/>
    <w:rsid w:val="0070181F"/>
    <w:rsid w:val="0070193E"/>
    <w:rsid w:val="00701B27"/>
    <w:rsid w:val="00701F8A"/>
    <w:rsid w:val="00702B56"/>
    <w:rsid w:val="00702BFC"/>
    <w:rsid w:val="007034BC"/>
    <w:rsid w:val="007035F6"/>
    <w:rsid w:val="007036E5"/>
    <w:rsid w:val="0070387F"/>
    <w:rsid w:val="00703FDA"/>
    <w:rsid w:val="00704487"/>
    <w:rsid w:val="0070465C"/>
    <w:rsid w:val="007046DA"/>
    <w:rsid w:val="007047A7"/>
    <w:rsid w:val="0070488A"/>
    <w:rsid w:val="007049DB"/>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ADF"/>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D35"/>
    <w:rsid w:val="00712FDB"/>
    <w:rsid w:val="0071302B"/>
    <w:rsid w:val="007130B8"/>
    <w:rsid w:val="0071374D"/>
    <w:rsid w:val="00713A16"/>
    <w:rsid w:val="00713E26"/>
    <w:rsid w:val="007142D8"/>
    <w:rsid w:val="00714312"/>
    <w:rsid w:val="00714425"/>
    <w:rsid w:val="00714722"/>
    <w:rsid w:val="0071480B"/>
    <w:rsid w:val="00714BB1"/>
    <w:rsid w:val="00714D6A"/>
    <w:rsid w:val="00714EBB"/>
    <w:rsid w:val="007158E9"/>
    <w:rsid w:val="00715AA0"/>
    <w:rsid w:val="00715BBE"/>
    <w:rsid w:val="00715CC6"/>
    <w:rsid w:val="00715F49"/>
    <w:rsid w:val="00715FBA"/>
    <w:rsid w:val="007162F2"/>
    <w:rsid w:val="0071636C"/>
    <w:rsid w:val="007163BF"/>
    <w:rsid w:val="00716402"/>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3B"/>
    <w:rsid w:val="0072179D"/>
    <w:rsid w:val="007217EA"/>
    <w:rsid w:val="007218A9"/>
    <w:rsid w:val="0072190B"/>
    <w:rsid w:val="00721931"/>
    <w:rsid w:val="00721AA6"/>
    <w:rsid w:val="00721BAF"/>
    <w:rsid w:val="00721E1D"/>
    <w:rsid w:val="00722875"/>
    <w:rsid w:val="00722B72"/>
    <w:rsid w:val="00722F12"/>
    <w:rsid w:val="00722F5B"/>
    <w:rsid w:val="007230F4"/>
    <w:rsid w:val="00723208"/>
    <w:rsid w:val="0072321C"/>
    <w:rsid w:val="00723701"/>
    <w:rsid w:val="00723806"/>
    <w:rsid w:val="00723825"/>
    <w:rsid w:val="007239FB"/>
    <w:rsid w:val="00723B34"/>
    <w:rsid w:val="00723D1F"/>
    <w:rsid w:val="00723EC3"/>
    <w:rsid w:val="00724148"/>
    <w:rsid w:val="00724426"/>
    <w:rsid w:val="007245A9"/>
    <w:rsid w:val="00724B57"/>
    <w:rsid w:val="00724C4A"/>
    <w:rsid w:val="00725068"/>
    <w:rsid w:val="00725294"/>
    <w:rsid w:val="00725393"/>
    <w:rsid w:val="007253E3"/>
    <w:rsid w:val="007254B1"/>
    <w:rsid w:val="0072560E"/>
    <w:rsid w:val="00725A51"/>
    <w:rsid w:val="00725CB6"/>
    <w:rsid w:val="00725D75"/>
    <w:rsid w:val="00725ECF"/>
    <w:rsid w:val="00725F36"/>
    <w:rsid w:val="00725FC7"/>
    <w:rsid w:val="0072602E"/>
    <w:rsid w:val="00726281"/>
    <w:rsid w:val="00726321"/>
    <w:rsid w:val="00726388"/>
    <w:rsid w:val="0072662E"/>
    <w:rsid w:val="0072665F"/>
    <w:rsid w:val="00726C26"/>
    <w:rsid w:val="00726C57"/>
    <w:rsid w:val="00726F70"/>
    <w:rsid w:val="00726FC1"/>
    <w:rsid w:val="007273A6"/>
    <w:rsid w:val="00727625"/>
    <w:rsid w:val="00727C18"/>
    <w:rsid w:val="00727D7A"/>
    <w:rsid w:val="00727E9F"/>
    <w:rsid w:val="00727EBE"/>
    <w:rsid w:val="007300DD"/>
    <w:rsid w:val="00730302"/>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427"/>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5ED0"/>
    <w:rsid w:val="0073637C"/>
    <w:rsid w:val="0073694A"/>
    <w:rsid w:val="00736B49"/>
    <w:rsid w:val="00736D7B"/>
    <w:rsid w:val="007370E6"/>
    <w:rsid w:val="0073723D"/>
    <w:rsid w:val="00737530"/>
    <w:rsid w:val="007377ED"/>
    <w:rsid w:val="007379AB"/>
    <w:rsid w:val="007379C8"/>
    <w:rsid w:val="00740074"/>
    <w:rsid w:val="0074047F"/>
    <w:rsid w:val="007404FF"/>
    <w:rsid w:val="00740698"/>
    <w:rsid w:val="007406C0"/>
    <w:rsid w:val="00740AC1"/>
    <w:rsid w:val="00740B17"/>
    <w:rsid w:val="00740C09"/>
    <w:rsid w:val="00740CD3"/>
    <w:rsid w:val="0074108B"/>
    <w:rsid w:val="007417A1"/>
    <w:rsid w:val="00741A41"/>
    <w:rsid w:val="00741AF6"/>
    <w:rsid w:val="00741DDB"/>
    <w:rsid w:val="007420C9"/>
    <w:rsid w:val="00742235"/>
    <w:rsid w:val="00742695"/>
    <w:rsid w:val="00742A51"/>
    <w:rsid w:val="00742BFB"/>
    <w:rsid w:val="00742E45"/>
    <w:rsid w:val="00742EC0"/>
    <w:rsid w:val="007431A2"/>
    <w:rsid w:val="007431B8"/>
    <w:rsid w:val="00743296"/>
    <w:rsid w:val="007435A4"/>
    <w:rsid w:val="00743757"/>
    <w:rsid w:val="00743867"/>
    <w:rsid w:val="00743B7F"/>
    <w:rsid w:val="00744055"/>
    <w:rsid w:val="00744EC9"/>
    <w:rsid w:val="00744FB1"/>
    <w:rsid w:val="00745525"/>
    <w:rsid w:val="00745527"/>
    <w:rsid w:val="0074576E"/>
    <w:rsid w:val="00745791"/>
    <w:rsid w:val="00745854"/>
    <w:rsid w:val="00745865"/>
    <w:rsid w:val="00745965"/>
    <w:rsid w:val="00745EBB"/>
    <w:rsid w:val="00745EF7"/>
    <w:rsid w:val="00745FA1"/>
    <w:rsid w:val="00746167"/>
    <w:rsid w:val="00746199"/>
    <w:rsid w:val="0074644A"/>
    <w:rsid w:val="00746B0B"/>
    <w:rsid w:val="00746C91"/>
    <w:rsid w:val="00747048"/>
    <w:rsid w:val="00747446"/>
    <w:rsid w:val="00747ABB"/>
    <w:rsid w:val="00747B0C"/>
    <w:rsid w:val="00747BD8"/>
    <w:rsid w:val="00747E09"/>
    <w:rsid w:val="00747F05"/>
    <w:rsid w:val="0075006F"/>
    <w:rsid w:val="0075038A"/>
    <w:rsid w:val="007504DA"/>
    <w:rsid w:val="007509F9"/>
    <w:rsid w:val="00750A23"/>
    <w:rsid w:val="00750BE1"/>
    <w:rsid w:val="00750DFC"/>
    <w:rsid w:val="007510F6"/>
    <w:rsid w:val="007511E4"/>
    <w:rsid w:val="0075146A"/>
    <w:rsid w:val="0075153A"/>
    <w:rsid w:val="007515C8"/>
    <w:rsid w:val="007517D1"/>
    <w:rsid w:val="00751973"/>
    <w:rsid w:val="007519B2"/>
    <w:rsid w:val="00751AD1"/>
    <w:rsid w:val="00751BD5"/>
    <w:rsid w:val="00751F76"/>
    <w:rsid w:val="00752497"/>
    <w:rsid w:val="007525CA"/>
    <w:rsid w:val="007525D3"/>
    <w:rsid w:val="0075288B"/>
    <w:rsid w:val="00752905"/>
    <w:rsid w:val="00752AC4"/>
    <w:rsid w:val="00752CC0"/>
    <w:rsid w:val="00752E83"/>
    <w:rsid w:val="00752FE7"/>
    <w:rsid w:val="007531C0"/>
    <w:rsid w:val="0075328C"/>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6B87"/>
    <w:rsid w:val="007570A3"/>
    <w:rsid w:val="007572E9"/>
    <w:rsid w:val="00757495"/>
    <w:rsid w:val="0075764A"/>
    <w:rsid w:val="007576CD"/>
    <w:rsid w:val="00757A61"/>
    <w:rsid w:val="00757CD9"/>
    <w:rsid w:val="00757D4D"/>
    <w:rsid w:val="00757E8E"/>
    <w:rsid w:val="00757F35"/>
    <w:rsid w:val="00757FE8"/>
    <w:rsid w:val="0076005C"/>
    <w:rsid w:val="00760065"/>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545"/>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592"/>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67EAC"/>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D9"/>
    <w:rsid w:val="00777EE9"/>
    <w:rsid w:val="0078028C"/>
    <w:rsid w:val="007802FA"/>
    <w:rsid w:val="007803FB"/>
    <w:rsid w:val="00780657"/>
    <w:rsid w:val="0078070B"/>
    <w:rsid w:val="0078078D"/>
    <w:rsid w:val="00780980"/>
    <w:rsid w:val="007809E1"/>
    <w:rsid w:val="00780B47"/>
    <w:rsid w:val="007812F2"/>
    <w:rsid w:val="0078146E"/>
    <w:rsid w:val="007814A7"/>
    <w:rsid w:val="007814CD"/>
    <w:rsid w:val="00781633"/>
    <w:rsid w:val="0078165E"/>
    <w:rsid w:val="007816C7"/>
    <w:rsid w:val="007816FD"/>
    <w:rsid w:val="00781704"/>
    <w:rsid w:val="007818F1"/>
    <w:rsid w:val="00781B35"/>
    <w:rsid w:val="00781B9A"/>
    <w:rsid w:val="00781D25"/>
    <w:rsid w:val="00781D5A"/>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1F5"/>
    <w:rsid w:val="007842FE"/>
    <w:rsid w:val="0078457C"/>
    <w:rsid w:val="007845B8"/>
    <w:rsid w:val="00784702"/>
    <w:rsid w:val="007847F3"/>
    <w:rsid w:val="0078486B"/>
    <w:rsid w:val="00784B34"/>
    <w:rsid w:val="00784B86"/>
    <w:rsid w:val="00784BB5"/>
    <w:rsid w:val="00784C31"/>
    <w:rsid w:val="00784CFE"/>
    <w:rsid w:val="00784EA1"/>
    <w:rsid w:val="00784FC7"/>
    <w:rsid w:val="00784FE4"/>
    <w:rsid w:val="00785236"/>
    <w:rsid w:val="00785BB9"/>
    <w:rsid w:val="00785D82"/>
    <w:rsid w:val="00785D9E"/>
    <w:rsid w:val="007861D1"/>
    <w:rsid w:val="00786225"/>
    <w:rsid w:val="00786272"/>
    <w:rsid w:val="007862BB"/>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32B"/>
    <w:rsid w:val="00792359"/>
    <w:rsid w:val="007926B7"/>
    <w:rsid w:val="00792963"/>
    <w:rsid w:val="00792D29"/>
    <w:rsid w:val="00792E83"/>
    <w:rsid w:val="00792ECC"/>
    <w:rsid w:val="007932B0"/>
    <w:rsid w:val="00793703"/>
    <w:rsid w:val="00793705"/>
    <w:rsid w:val="00793875"/>
    <w:rsid w:val="007939B4"/>
    <w:rsid w:val="007939C7"/>
    <w:rsid w:val="00793B63"/>
    <w:rsid w:val="00793CC1"/>
    <w:rsid w:val="00793CFF"/>
    <w:rsid w:val="00793ED0"/>
    <w:rsid w:val="00793F6D"/>
    <w:rsid w:val="00793F70"/>
    <w:rsid w:val="00793F90"/>
    <w:rsid w:val="00794185"/>
    <w:rsid w:val="0079428F"/>
    <w:rsid w:val="007944C5"/>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59"/>
    <w:rsid w:val="007A1866"/>
    <w:rsid w:val="007A1B63"/>
    <w:rsid w:val="007A1C01"/>
    <w:rsid w:val="007A2312"/>
    <w:rsid w:val="007A2367"/>
    <w:rsid w:val="007A2405"/>
    <w:rsid w:val="007A2439"/>
    <w:rsid w:val="007A24D9"/>
    <w:rsid w:val="007A2606"/>
    <w:rsid w:val="007A26B8"/>
    <w:rsid w:val="007A285A"/>
    <w:rsid w:val="007A2BFF"/>
    <w:rsid w:val="007A2C64"/>
    <w:rsid w:val="007A2DE7"/>
    <w:rsid w:val="007A2F16"/>
    <w:rsid w:val="007A300F"/>
    <w:rsid w:val="007A3040"/>
    <w:rsid w:val="007A3373"/>
    <w:rsid w:val="007A3395"/>
    <w:rsid w:val="007A3505"/>
    <w:rsid w:val="007A3BF2"/>
    <w:rsid w:val="007A3DE9"/>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163"/>
    <w:rsid w:val="007B16F9"/>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30D5"/>
    <w:rsid w:val="007C3439"/>
    <w:rsid w:val="007C3B4B"/>
    <w:rsid w:val="007C3D26"/>
    <w:rsid w:val="007C3D88"/>
    <w:rsid w:val="007C3EA7"/>
    <w:rsid w:val="007C3F14"/>
    <w:rsid w:val="007C41CF"/>
    <w:rsid w:val="007C44F6"/>
    <w:rsid w:val="007C4758"/>
    <w:rsid w:val="007C493F"/>
    <w:rsid w:val="007C4A11"/>
    <w:rsid w:val="007C4FE4"/>
    <w:rsid w:val="007C506C"/>
    <w:rsid w:val="007C508D"/>
    <w:rsid w:val="007C50D7"/>
    <w:rsid w:val="007C515A"/>
    <w:rsid w:val="007C51D9"/>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136"/>
    <w:rsid w:val="007C7626"/>
    <w:rsid w:val="007C7EF3"/>
    <w:rsid w:val="007D0123"/>
    <w:rsid w:val="007D015E"/>
    <w:rsid w:val="007D020B"/>
    <w:rsid w:val="007D02B7"/>
    <w:rsid w:val="007D02EC"/>
    <w:rsid w:val="007D04B4"/>
    <w:rsid w:val="007D0677"/>
    <w:rsid w:val="007D0779"/>
    <w:rsid w:val="007D096E"/>
    <w:rsid w:val="007D098C"/>
    <w:rsid w:val="007D09F7"/>
    <w:rsid w:val="007D0ACB"/>
    <w:rsid w:val="007D0F97"/>
    <w:rsid w:val="007D10D8"/>
    <w:rsid w:val="007D11B6"/>
    <w:rsid w:val="007D149C"/>
    <w:rsid w:val="007D1558"/>
    <w:rsid w:val="007D1901"/>
    <w:rsid w:val="007D192E"/>
    <w:rsid w:val="007D1B7C"/>
    <w:rsid w:val="007D1C16"/>
    <w:rsid w:val="007D1E2E"/>
    <w:rsid w:val="007D1FBC"/>
    <w:rsid w:val="007D214A"/>
    <w:rsid w:val="007D218E"/>
    <w:rsid w:val="007D3193"/>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FEA"/>
    <w:rsid w:val="007D6104"/>
    <w:rsid w:val="007D6226"/>
    <w:rsid w:val="007D6310"/>
    <w:rsid w:val="007D647B"/>
    <w:rsid w:val="007D65EC"/>
    <w:rsid w:val="007D673F"/>
    <w:rsid w:val="007D68F4"/>
    <w:rsid w:val="007D6AAF"/>
    <w:rsid w:val="007D6C84"/>
    <w:rsid w:val="007D6CE5"/>
    <w:rsid w:val="007D6EF0"/>
    <w:rsid w:val="007D7042"/>
    <w:rsid w:val="007D7059"/>
    <w:rsid w:val="007D7316"/>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82"/>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746"/>
    <w:rsid w:val="007E59AA"/>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1F7F"/>
    <w:rsid w:val="007F20BD"/>
    <w:rsid w:val="007F22A5"/>
    <w:rsid w:val="007F22D6"/>
    <w:rsid w:val="007F2333"/>
    <w:rsid w:val="007F2867"/>
    <w:rsid w:val="007F28AA"/>
    <w:rsid w:val="007F2DBB"/>
    <w:rsid w:val="007F2ED4"/>
    <w:rsid w:val="007F325F"/>
    <w:rsid w:val="007F3CF0"/>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C51"/>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228"/>
    <w:rsid w:val="00800994"/>
    <w:rsid w:val="00800D5F"/>
    <w:rsid w:val="00800D94"/>
    <w:rsid w:val="0080109A"/>
    <w:rsid w:val="008013B8"/>
    <w:rsid w:val="00801620"/>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248"/>
    <w:rsid w:val="008103CF"/>
    <w:rsid w:val="00810A86"/>
    <w:rsid w:val="00810C3E"/>
    <w:rsid w:val="00810DE9"/>
    <w:rsid w:val="00810EAE"/>
    <w:rsid w:val="00811036"/>
    <w:rsid w:val="00811191"/>
    <w:rsid w:val="00811414"/>
    <w:rsid w:val="00811EF6"/>
    <w:rsid w:val="00811F9E"/>
    <w:rsid w:val="00812344"/>
    <w:rsid w:val="008123D5"/>
    <w:rsid w:val="0081249E"/>
    <w:rsid w:val="008124FE"/>
    <w:rsid w:val="008127B0"/>
    <w:rsid w:val="00813701"/>
    <w:rsid w:val="0081389D"/>
    <w:rsid w:val="008138B9"/>
    <w:rsid w:val="00813CE0"/>
    <w:rsid w:val="00813D3E"/>
    <w:rsid w:val="00813D55"/>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1DC"/>
    <w:rsid w:val="008154B6"/>
    <w:rsid w:val="008155E8"/>
    <w:rsid w:val="00815706"/>
    <w:rsid w:val="00815C7F"/>
    <w:rsid w:val="00815F85"/>
    <w:rsid w:val="008160F0"/>
    <w:rsid w:val="00816191"/>
    <w:rsid w:val="00816469"/>
    <w:rsid w:val="00816654"/>
    <w:rsid w:val="00816A54"/>
    <w:rsid w:val="00816D0C"/>
    <w:rsid w:val="00816D94"/>
    <w:rsid w:val="0081713C"/>
    <w:rsid w:val="008173E1"/>
    <w:rsid w:val="00817508"/>
    <w:rsid w:val="0081753D"/>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172C"/>
    <w:rsid w:val="00821D1A"/>
    <w:rsid w:val="00821FFD"/>
    <w:rsid w:val="00822264"/>
    <w:rsid w:val="008224BD"/>
    <w:rsid w:val="00822DAE"/>
    <w:rsid w:val="00822DF7"/>
    <w:rsid w:val="00823277"/>
    <w:rsid w:val="00823335"/>
    <w:rsid w:val="008237B2"/>
    <w:rsid w:val="0082399B"/>
    <w:rsid w:val="00823AE0"/>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CCF"/>
    <w:rsid w:val="00826D90"/>
    <w:rsid w:val="00827015"/>
    <w:rsid w:val="00827109"/>
    <w:rsid w:val="00827648"/>
    <w:rsid w:val="00827667"/>
    <w:rsid w:val="00827704"/>
    <w:rsid w:val="00827A41"/>
    <w:rsid w:val="00827AD1"/>
    <w:rsid w:val="00827AF3"/>
    <w:rsid w:val="00827CBB"/>
    <w:rsid w:val="008303E8"/>
    <w:rsid w:val="00830495"/>
    <w:rsid w:val="008304CC"/>
    <w:rsid w:val="0083056F"/>
    <w:rsid w:val="00830ED8"/>
    <w:rsid w:val="00830F16"/>
    <w:rsid w:val="0083102E"/>
    <w:rsid w:val="00831188"/>
    <w:rsid w:val="00831198"/>
    <w:rsid w:val="00831267"/>
    <w:rsid w:val="008314BC"/>
    <w:rsid w:val="0083174A"/>
    <w:rsid w:val="00831AB5"/>
    <w:rsid w:val="00831CD8"/>
    <w:rsid w:val="00831D85"/>
    <w:rsid w:val="00831E51"/>
    <w:rsid w:val="00832142"/>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20B"/>
    <w:rsid w:val="00835363"/>
    <w:rsid w:val="008354CB"/>
    <w:rsid w:val="0083576E"/>
    <w:rsid w:val="00835A14"/>
    <w:rsid w:val="00835B0A"/>
    <w:rsid w:val="00835B82"/>
    <w:rsid w:val="00835E6C"/>
    <w:rsid w:val="00836133"/>
    <w:rsid w:val="00836282"/>
    <w:rsid w:val="0083657B"/>
    <w:rsid w:val="008369CE"/>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E42"/>
    <w:rsid w:val="00847FB1"/>
    <w:rsid w:val="008502C4"/>
    <w:rsid w:val="00850442"/>
    <w:rsid w:val="00850FF6"/>
    <w:rsid w:val="0085130C"/>
    <w:rsid w:val="00851389"/>
    <w:rsid w:val="0085154E"/>
    <w:rsid w:val="008517D1"/>
    <w:rsid w:val="00851909"/>
    <w:rsid w:val="00851991"/>
    <w:rsid w:val="00851AD3"/>
    <w:rsid w:val="00851B22"/>
    <w:rsid w:val="0085202C"/>
    <w:rsid w:val="00852062"/>
    <w:rsid w:val="008521C5"/>
    <w:rsid w:val="00852338"/>
    <w:rsid w:val="00852472"/>
    <w:rsid w:val="00852772"/>
    <w:rsid w:val="00852D96"/>
    <w:rsid w:val="00852E28"/>
    <w:rsid w:val="00852EC8"/>
    <w:rsid w:val="00852F3B"/>
    <w:rsid w:val="00853382"/>
    <w:rsid w:val="0085399A"/>
    <w:rsid w:val="00853B2A"/>
    <w:rsid w:val="00853BC8"/>
    <w:rsid w:val="00853C45"/>
    <w:rsid w:val="00854090"/>
    <w:rsid w:val="008540E5"/>
    <w:rsid w:val="00854188"/>
    <w:rsid w:val="008542FA"/>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A93"/>
    <w:rsid w:val="00856C18"/>
    <w:rsid w:val="00856DB5"/>
    <w:rsid w:val="00856E4A"/>
    <w:rsid w:val="00856FF3"/>
    <w:rsid w:val="0085722A"/>
    <w:rsid w:val="008575C4"/>
    <w:rsid w:val="008577BE"/>
    <w:rsid w:val="00857C34"/>
    <w:rsid w:val="0086002D"/>
    <w:rsid w:val="00860315"/>
    <w:rsid w:val="0086037F"/>
    <w:rsid w:val="00860B49"/>
    <w:rsid w:val="00860CBD"/>
    <w:rsid w:val="008612BA"/>
    <w:rsid w:val="008614C0"/>
    <w:rsid w:val="00861A55"/>
    <w:rsid w:val="00861B03"/>
    <w:rsid w:val="00861B41"/>
    <w:rsid w:val="00861D65"/>
    <w:rsid w:val="00861DA1"/>
    <w:rsid w:val="00861DC0"/>
    <w:rsid w:val="00861EB3"/>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517"/>
    <w:rsid w:val="008716B8"/>
    <w:rsid w:val="008716DD"/>
    <w:rsid w:val="00871815"/>
    <w:rsid w:val="008719FE"/>
    <w:rsid w:val="00871CDF"/>
    <w:rsid w:val="00871D14"/>
    <w:rsid w:val="00872048"/>
    <w:rsid w:val="008720E4"/>
    <w:rsid w:val="0087229F"/>
    <w:rsid w:val="008722B0"/>
    <w:rsid w:val="00872413"/>
    <w:rsid w:val="0087243E"/>
    <w:rsid w:val="0087250F"/>
    <w:rsid w:val="008725BA"/>
    <w:rsid w:val="008728D0"/>
    <w:rsid w:val="00872B9D"/>
    <w:rsid w:val="00872EFE"/>
    <w:rsid w:val="00872F58"/>
    <w:rsid w:val="008733E0"/>
    <w:rsid w:val="008734E7"/>
    <w:rsid w:val="00873754"/>
    <w:rsid w:val="00873BF0"/>
    <w:rsid w:val="00873C18"/>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672"/>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DE1"/>
    <w:rsid w:val="00883ED6"/>
    <w:rsid w:val="00883F1F"/>
    <w:rsid w:val="00883F8F"/>
    <w:rsid w:val="00883FB4"/>
    <w:rsid w:val="0088402B"/>
    <w:rsid w:val="008840F6"/>
    <w:rsid w:val="0088412F"/>
    <w:rsid w:val="00884255"/>
    <w:rsid w:val="0088425B"/>
    <w:rsid w:val="00884545"/>
    <w:rsid w:val="00884BAC"/>
    <w:rsid w:val="008850BE"/>
    <w:rsid w:val="0088579F"/>
    <w:rsid w:val="008858BD"/>
    <w:rsid w:val="0088599D"/>
    <w:rsid w:val="00885A8E"/>
    <w:rsid w:val="00885BE8"/>
    <w:rsid w:val="00885C2A"/>
    <w:rsid w:val="00885D5D"/>
    <w:rsid w:val="00885F46"/>
    <w:rsid w:val="008860E4"/>
    <w:rsid w:val="00886116"/>
    <w:rsid w:val="00886386"/>
    <w:rsid w:val="008864FD"/>
    <w:rsid w:val="0088651F"/>
    <w:rsid w:val="00886654"/>
    <w:rsid w:val="00886CC9"/>
    <w:rsid w:val="00887771"/>
    <w:rsid w:val="00887918"/>
    <w:rsid w:val="00887FE7"/>
    <w:rsid w:val="0089035C"/>
    <w:rsid w:val="0089035F"/>
    <w:rsid w:val="008903B1"/>
    <w:rsid w:val="0089070F"/>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0AA"/>
    <w:rsid w:val="0089227B"/>
    <w:rsid w:val="008922DC"/>
    <w:rsid w:val="008922DF"/>
    <w:rsid w:val="00892414"/>
    <w:rsid w:val="00892602"/>
    <w:rsid w:val="008928E8"/>
    <w:rsid w:val="00893024"/>
    <w:rsid w:val="00893230"/>
    <w:rsid w:val="008935A7"/>
    <w:rsid w:val="00893AB7"/>
    <w:rsid w:val="00893B3B"/>
    <w:rsid w:val="00893BC1"/>
    <w:rsid w:val="00893D63"/>
    <w:rsid w:val="00893FB3"/>
    <w:rsid w:val="0089421A"/>
    <w:rsid w:val="00894304"/>
    <w:rsid w:val="0089434E"/>
    <w:rsid w:val="00894E36"/>
    <w:rsid w:val="00895243"/>
    <w:rsid w:val="0089550A"/>
    <w:rsid w:val="0089563D"/>
    <w:rsid w:val="00895A0C"/>
    <w:rsid w:val="00895C7B"/>
    <w:rsid w:val="0089621D"/>
    <w:rsid w:val="00896292"/>
    <w:rsid w:val="0089634A"/>
    <w:rsid w:val="00896380"/>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66D"/>
    <w:rsid w:val="008A0911"/>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260"/>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472"/>
    <w:rsid w:val="008B5577"/>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DAD"/>
    <w:rsid w:val="008C02D0"/>
    <w:rsid w:val="008C09A7"/>
    <w:rsid w:val="008C0CF6"/>
    <w:rsid w:val="008C0DC3"/>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18C"/>
    <w:rsid w:val="008C6242"/>
    <w:rsid w:val="008C65F3"/>
    <w:rsid w:val="008C6C7A"/>
    <w:rsid w:val="008C6D29"/>
    <w:rsid w:val="008C6E58"/>
    <w:rsid w:val="008C6F4F"/>
    <w:rsid w:val="008C74CC"/>
    <w:rsid w:val="008C7651"/>
    <w:rsid w:val="008C7821"/>
    <w:rsid w:val="008C7A7C"/>
    <w:rsid w:val="008C7F77"/>
    <w:rsid w:val="008D0290"/>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06B"/>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70"/>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129"/>
    <w:rsid w:val="008E5B5F"/>
    <w:rsid w:val="008E5CCD"/>
    <w:rsid w:val="008E5CED"/>
    <w:rsid w:val="008E5D5A"/>
    <w:rsid w:val="008E5FE3"/>
    <w:rsid w:val="008E6333"/>
    <w:rsid w:val="008E6696"/>
    <w:rsid w:val="008E6788"/>
    <w:rsid w:val="008E69C8"/>
    <w:rsid w:val="008E6DEC"/>
    <w:rsid w:val="008E710C"/>
    <w:rsid w:val="008E714E"/>
    <w:rsid w:val="008E72F5"/>
    <w:rsid w:val="008E7410"/>
    <w:rsid w:val="008E777B"/>
    <w:rsid w:val="008E7853"/>
    <w:rsid w:val="008E7978"/>
    <w:rsid w:val="008E7DB3"/>
    <w:rsid w:val="008E7F53"/>
    <w:rsid w:val="008F01AB"/>
    <w:rsid w:val="008F0460"/>
    <w:rsid w:val="008F07AA"/>
    <w:rsid w:val="008F0CEA"/>
    <w:rsid w:val="008F0D27"/>
    <w:rsid w:val="008F0F30"/>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00"/>
    <w:rsid w:val="008F4BFE"/>
    <w:rsid w:val="008F4D97"/>
    <w:rsid w:val="008F4E3F"/>
    <w:rsid w:val="008F5184"/>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2D43"/>
    <w:rsid w:val="009031C6"/>
    <w:rsid w:val="00903281"/>
    <w:rsid w:val="009032DB"/>
    <w:rsid w:val="00903636"/>
    <w:rsid w:val="00903653"/>
    <w:rsid w:val="00903661"/>
    <w:rsid w:val="0090392E"/>
    <w:rsid w:val="009039F7"/>
    <w:rsid w:val="00903DDF"/>
    <w:rsid w:val="00903F59"/>
    <w:rsid w:val="00903FA4"/>
    <w:rsid w:val="0090411E"/>
    <w:rsid w:val="009045C7"/>
    <w:rsid w:val="0090480E"/>
    <w:rsid w:val="00904A52"/>
    <w:rsid w:val="00904A62"/>
    <w:rsid w:val="00904B6D"/>
    <w:rsid w:val="009050EC"/>
    <w:rsid w:val="0090523D"/>
    <w:rsid w:val="0090580D"/>
    <w:rsid w:val="009059A2"/>
    <w:rsid w:val="00905A06"/>
    <w:rsid w:val="00905B9D"/>
    <w:rsid w:val="00906100"/>
    <w:rsid w:val="009063C3"/>
    <w:rsid w:val="00906486"/>
    <w:rsid w:val="00906517"/>
    <w:rsid w:val="009067B8"/>
    <w:rsid w:val="00906A8E"/>
    <w:rsid w:val="00906EED"/>
    <w:rsid w:val="00907071"/>
    <w:rsid w:val="0090715C"/>
    <w:rsid w:val="00907880"/>
    <w:rsid w:val="00907B15"/>
    <w:rsid w:val="00907B4A"/>
    <w:rsid w:val="00907D99"/>
    <w:rsid w:val="00907D9B"/>
    <w:rsid w:val="009101BF"/>
    <w:rsid w:val="0091027A"/>
    <w:rsid w:val="00910334"/>
    <w:rsid w:val="0091036D"/>
    <w:rsid w:val="009105E7"/>
    <w:rsid w:val="00910671"/>
    <w:rsid w:val="009108A7"/>
    <w:rsid w:val="00910987"/>
    <w:rsid w:val="00910E56"/>
    <w:rsid w:val="00910ED6"/>
    <w:rsid w:val="00910F2C"/>
    <w:rsid w:val="00910F6F"/>
    <w:rsid w:val="009112E5"/>
    <w:rsid w:val="009113C1"/>
    <w:rsid w:val="009113C6"/>
    <w:rsid w:val="009116DE"/>
    <w:rsid w:val="0091188F"/>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96"/>
    <w:rsid w:val="00916B86"/>
    <w:rsid w:val="009170BC"/>
    <w:rsid w:val="009173EB"/>
    <w:rsid w:val="009174FA"/>
    <w:rsid w:val="00917A5D"/>
    <w:rsid w:val="00917CCB"/>
    <w:rsid w:val="00917FD3"/>
    <w:rsid w:val="00920259"/>
    <w:rsid w:val="0092053A"/>
    <w:rsid w:val="00920874"/>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30"/>
    <w:rsid w:val="009260EC"/>
    <w:rsid w:val="00926264"/>
    <w:rsid w:val="00926595"/>
    <w:rsid w:val="009265CC"/>
    <w:rsid w:val="00926681"/>
    <w:rsid w:val="0092698B"/>
    <w:rsid w:val="009269EB"/>
    <w:rsid w:val="00926EBB"/>
    <w:rsid w:val="00926EE5"/>
    <w:rsid w:val="00927211"/>
    <w:rsid w:val="00927752"/>
    <w:rsid w:val="00927A9D"/>
    <w:rsid w:val="00927CAF"/>
    <w:rsid w:val="009300CB"/>
    <w:rsid w:val="00930305"/>
    <w:rsid w:val="0093059F"/>
    <w:rsid w:val="0093063D"/>
    <w:rsid w:val="00930DFB"/>
    <w:rsid w:val="00930F0F"/>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FB4"/>
    <w:rsid w:val="00935490"/>
    <w:rsid w:val="009354D1"/>
    <w:rsid w:val="00935521"/>
    <w:rsid w:val="009355F0"/>
    <w:rsid w:val="00935B52"/>
    <w:rsid w:val="0093670B"/>
    <w:rsid w:val="00936951"/>
    <w:rsid w:val="00936A90"/>
    <w:rsid w:val="00936AC4"/>
    <w:rsid w:val="00936D86"/>
    <w:rsid w:val="009370A6"/>
    <w:rsid w:val="009373D6"/>
    <w:rsid w:val="009374BA"/>
    <w:rsid w:val="0093752F"/>
    <w:rsid w:val="00937AC7"/>
    <w:rsid w:val="00937C68"/>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473"/>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0DDE"/>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3A"/>
    <w:rsid w:val="009532CD"/>
    <w:rsid w:val="00953690"/>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250"/>
    <w:rsid w:val="009555E2"/>
    <w:rsid w:val="009557DF"/>
    <w:rsid w:val="00955849"/>
    <w:rsid w:val="00955A2E"/>
    <w:rsid w:val="00955BB4"/>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57F65"/>
    <w:rsid w:val="00960353"/>
    <w:rsid w:val="009603AB"/>
    <w:rsid w:val="0096042B"/>
    <w:rsid w:val="00960517"/>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264"/>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3FD8"/>
    <w:rsid w:val="009640A7"/>
    <w:rsid w:val="009640B8"/>
    <w:rsid w:val="009640C7"/>
    <w:rsid w:val="00964111"/>
    <w:rsid w:val="00964B17"/>
    <w:rsid w:val="00964B97"/>
    <w:rsid w:val="00964E3C"/>
    <w:rsid w:val="00964E69"/>
    <w:rsid w:val="0096504D"/>
    <w:rsid w:val="00965235"/>
    <w:rsid w:val="009654F0"/>
    <w:rsid w:val="009656BC"/>
    <w:rsid w:val="009659EA"/>
    <w:rsid w:val="00965C28"/>
    <w:rsid w:val="00965FA6"/>
    <w:rsid w:val="00966055"/>
    <w:rsid w:val="00966079"/>
    <w:rsid w:val="00966564"/>
    <w:rsid w:val="00966635"/>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E8"/>
    <w:rsid w:val="009739F8"/>
    <w:rsid w:val="00973B3A"/>
    <w:rsid w:val="00973E47"/>
    <w:rsid w:val="00973F29"/>
    <w:rsid w:val="00973FB8"/>
    <w:rsid w:val="00974182"/>
    <w:rsid w:val="00974387"/>
    <w:rsid w:val="0097438D"/>
    <w:rsid w:val="009744FF"/>
    <w:rsid w:val="00974520"/>
    <w:rsid w:val="009745DF"/>
    <w:rsid w:val="0097462C"/>
    <w:rsid w:val="00974655"/>
    <w:rsid w:val="00974742"/>
    <w:rsid w:val="0097479F"/>
    <w:rsid w:val="00974BF3"/>
    <w:rsid w:val="00974D2A"/>
    <w:rsid w:val="00974EBD"/>
    <w:rsid w:val="00975055"/>
    <w:rsid w:val="009751BA"/>
    <w:rsid w:val="0097569A"/>
    <w:rsid w:val="0097570F"/>
    <w:rsid w:val="00975748"/>
    <w:rsid w:val="0097583E"/>
    <w:rsid w:val="00975859"/>
    <w:rsid w:val="00975E36"/>
    <w:rsid w:val="00975EC7"/>
    <w:rsid w:val="00975F1B"/>
    <w:rsid w:val="009767DE"/>
    <w:rsid w:val="00976D63"/>
    <w:rsid w:val="009773A0"/>
    <w:rsid w:val="0097744B"/>
    <w:rsid w:val="009775C2"/>
    <w:rsid w:val="00977813"/>
    <w:rsid w:val="00977852"/>
    <w:rsid w:val="009778AB"/>
    <w:rsid w:val="00977EAE"/>
    <w:rsid w:val="00980070"/>
    <w:rsid w:val="0098009B"/>
    <w:rsid w:val="009803E4"/>
    <w:rsid w:val="00980403"/>
    <w:rsid w:val="009804C2"/>
    <w:rsid w:val="009804CB"/>
    <w:rsid w:val="009807C2"/>
    <w:rsid w:val="009809DD"/>
    <w:rsid w:val="00980CF8"/>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BEE"/>
    <w:rsid w:val="00983C41"/>
    <w:rsid w:val="00983DF2"/>
    <w:rsid w:val="00984206"/>
    <w:rsid w:val="00984621"/>
    <w:rsid w:val="00984F16"/>
    <w:rsid w:val="0098511E"/>
    <w:rsid w:val="00985165"/>
    <w:rsid w:val="009852B3"/>
    <w:rsid w:val="0098537C"/>
    <w:rsid w:val="009853C1"/>
    <w:rsid w:val="0098541D"/>
    <w:rsid w:val="00985A0F"/>
    <w:rsid w:val="00985CA4"/>
    <w:rsid w:val="0098601C"/>
    <w:rsid w:val="0098625F"/>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BE6"/>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212"/>
    <w:rsid w:val="009A02E1"/>
    <w:rsid w:val="009A031F"/>
    <w:rsid w:val="009A041C"/>
    <w:rsid w:val="009A05B1"/>
    <w:rsid w:val="009A0637"/>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367"/>
    <w:rsid w:val="009A468D"/>
    <w:rsid w:val="009A4888"/>
    <w:rsid w:val="009A4CF3"/>
    <w:rsid w:val="009A4E46"/>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5DA"/>
    <w:rsid w:val="009A78D1"/>
    <w:rsid w:val="009A7B82"/>
    <w:rsid w:val="009A7B91"/>
    <w:rsid w:val="009A7D6E"/>
    <w:rsid w:val="009A7E9C"/>
    <w:rsid w:val="009B003C"/>
    <w:rsid w:val="009B0097"/>
    <w:rsid w:val="009B0542"/>
    <w:rsid w:val="009B071A"/>
    <w:rsid w:val="009B0C68"/>
    <w:rsid w:val="009B0DA0"/>
    <w:rsid w:val="009B0DD2"/>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4FC6"/>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9C4"/>
    <w:rsid w:val="009B79D6"/>
    <w:rsid w:val="009B7BB7"/>
    <w:rsid w:val="009B7FFA"/>
    <w:rsid w:val="009C00EF"/>
    <w:rsid w:val="009C01F7"/>
    <w:rsid w:val="009C03A3"/>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2AF7"/>
    <w:rsid w:val="009C2F1D"/>
    <w:rsid w:val="009C319F"/>
    <w:rsid w:val="009C3289"/>
    <w:rsid w:val="009C36A4"/>
    <w:rsid w:val="009C3D88"/>
    <w:rsid w:val="009C3F10"/>
    <w:rsid w:val="009C3F40"/>
    <w:rsid w:val="009C4365"/>
    <w:rsid w:val="009C460F"/>
    <w:rsid w:val="009C463D"/>
    <w:rsid w:val="009C46A2"/>
    <w:rsid w:val="009C4799"/>
    <w:rsid w:val="009C47D1"/>
    <w:rsid w:val="009C48F7"/>
    <w:rsid w:val="009C5063"/>
    <w:rsid w:val="009C520B"/>
    <w:rsid w:val="009C5430"/>
    <w:rsid w:val="009C56BA"/>
    <w:rsid w:val="009C5785"/>
    <w:rsid w:val="009C5793"/>
    <w:rsid w:val="009C5874"/>
    <w:rsid w:val="009C597D"/>
    <w:rsid w:val="009C5A0F"/>
    <w:rsid w:val="009C5F9A"/>
    <w:rsid w:val="009C6507"/>
    <w:rsid w:val="009C65D8"/>
    <w:rsid w:val="009C6768"/>
    <w:rsid w:val="009C6894"/>
    <w:rsid w:val="009C69A2"/>
    <w:rsid w:val="009C6B3B"/>
    <w:rsid w:val="009C6B7B"/>
    <w:rsid w:val="009C6DAA"/>
    <w:rsid w:val="009C6E93"/>
    <w:rsid w:val="009C7147"/>
    <w:rsid w:val="009C7150"/>
    <w:rsid w:val="009C7518"/>
    <w:rsid w:val="009C75A0"/>
    <w:rsid w:val="009C7B7A"/>
    <w:rsid w:val="009C7F47"/>
    <w:rsid w:val="009D0361"/>
    <w:rsid w:val="009D065A"/>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165"/>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4FFC"/>
    <w:rsid w:val="009D50DD"/>
    <w:rsid w:val="009D5199"/>
    <w:rsid w:val="009D55B7"/>
    <w:rsid w:val="009D57AD"/>
    <w:rsid w:val="009D59D3"/>
    <w:rsid w:val="009D5DC2"/>
    <w:rsid w:val="009D5EBD"/>
    <w:rsid w:val="009D5EC2"/>
    <w:rsid w:val="009D610C"/>
    <w:rsid w:val="009D62E7"/>
    <w:rsid w:val="009D63EF"/>
    <w:rsid w:val="009D65A6"/>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6D7"/>
    <w:rsid w:val="009E176B"/>
    <w:rsid w:val="009E1A33"/>
    <w:rsid w:val="009E1DF4"/>
    <w:rsid w:val="009E1E13"/>
    <w:rsid w:val="009E1F70"/>
    <w:rsid w:val="009E1FFC"/>
    <w:rsid w:val="009E204C"/>
    <w:rsid w:val="009E217E"/>
    <w:rsid w:val="009E226A"/>
    <w:rsid w:val="009E238A"/>
    <w:rsid w:val="009E2A62"/>
    <w:rsid w:val="009E2C19"/>
    <w:rsid w:val="009E2F97"/>
    <w:rsid w:val="009E3235"/>
    <w:rsid w:val="009E35BC"/>
    <w:rsid w:val="009E3790"/>
    <w:rsid w:val="009E3908"/>
    <w:rsid w:val="009E3A57"/>
    <w:rsid w:val="009E3C2A"/>
    <w:rsid w:val="009E3E78"/>
    <w:rsid w:val="009E4071"/>
    <w:rsid w:val="009E457F"/>
    <w:rsid w:val="009E47B9"/>
    <w:rsid w:val="009E53AA"/>
    <w:rsid w:val="009E53D6"/>
    <w:rsid w:val="009E5656"/>
    <w:rsid w:val="009E57BE"/>
    <w:rsid w:val="009E5817"/>
    <w:rsid w:val="009E5857"/>
    <w:rsid w:val="009E5AB4"/>
    <w:rsid w:val="009E5FA4"/>
    <w:rsid w:val="009E605E"/>
    <w:rsid w:val="009E641D"/>
    <w:rsid w:val="009E64A5"/>
    <w:rsid w:val="009E6712"/>
    <w:rsid w:val="009E69B9"/>
    <w:rsid w:val="009E6B29"/>
    <w:rsid w:val="009E6D08"/>
    <w:rsid w:val="009E6F6E"/>
    <w:rsid w:val="009E70C6"/>
    <w:rsid w:val="009E7667"/>
    <w:rsid w:val="009E798E"/>
    <w:rsid w:val="009E7A85"/>
    <w:rsid w:val="009F0001"/>
    <w:rsid w:val="009F03C2"/>
    <w:rsid w:val="009F06F6"/>
    <w:rsid w:val="009F073C"/>
    <w:rsid w:val="009F0C38"/>
    <w:rsid w:val="009F0CD1"/>
    <w:rsid w:val="009F1033"/>
    <w:rsid w:val="009F163C"/>
    <w:rsid w:val="009F187B"/>
    <w:rsid w:val="009F1933"/>
    <w:rsid w:val="009F1DFD"/>
    <w:rsid w:val="009F275D"/>
    <w:rsid w:val="009F29A1"/>
    <w:rsid w:val="009F2C55"/>
    <w:rsid w:val="009F2CA3"/>
    <w:rsid w:val="009F2E7E"/>
    <w:rsid w:val="009F38C1"/>
    <w:rsid w:val="009F3A4B"/>
    <w:rsid w:val="009F416E"/>
    <w:rsid w:val="009F41E1"/>
    <w:rsid w:val="009F426F"/>
    <w:rsid w:val="009F4375"/>
    <w:rsid w:val="009F4514"/>
    <w:rsid w:val="009F4834"/>
    <w:rsid w:val="009F4AA1"/>
    <w:rsid w:val="009F4C62"/>
    <w:rsid w:val="009F4E78"/>
    <w:rsid w:val="009F4F05"/>
    <w:rsid w:val="009F5606"/>
    <w:rsid w:val="009F5726"/>
    <w:rsid w:val="009F5C67"/>
    <w:rsid w:val="009F5CA0"/>
    <w:rsid w:val="009F5CA4"/>
    <w:rsid w:val="009F6410"/>
    <w:rsid w:val="009F6457"/>
    <w:rsid w:val="009F665B"/>
    <w:rsid w:val="009F669B"/>
    <w:rsid w:val="009F66DF"/>
    <w:rsid w:val="009F6843"/>
    <w:rsid w:val="009F6CE1"/>
    <w:rsid w:val="009F6CF6"/>
    <w:rsid w:val="009F7139"/>
    <w:rsid w:val="009F7169"/>
    <w:rsid w:val="009F71C2"/>
    <w:rsid w:val="009F744E"/>
    <w:rsid w:val="009F76CB"/>
    <w:rsid w:val="009F7883"/>
    <w:rsid w:val="009F79F3"/>
    <w:rsid w:val="009F7E34"/>
    <w:rsid w:val="00A00519"/>
    <w:rsid w:val="00A00B7C"/>
    <w:rsid w:val="00A00D11"/>
    <w:rsid w:val="00A00E21"/>
    <w:rsid w:val="00A01006"/>
    <w:rsid w:val="00A011C6"/>
    <w:rsid w:val="00A022B2"/>
    <w:rsid w:val="00A02B26"/>
    <w:rsid w:val="00A02D09"/>
    <w:rsid w:val="00A02EF4"/>
    <w:rsid w:val="00A02FFB"/>
    <w:rsid w:val="00A032BA"/>
    <w:rsid w:val="00A03308"/>
    <w:rsid w:val="00A03893"/>
    <w:rsid w:val="00A0394B"/>
    <w:rsid w:val="00A03CA5"/>
    <w:rsid w:val="00A03E7E"/>
    <w:rsid w:val="00A04541"/>
    <w:rsid w:val="00A0465F"/>
    <w:rsid w:val="00A04846"/>
    <w:rsid w:val="00A04A20"/>
    <w:rsid w:val="00A04A92"/>
    <w:rsid w:val="00A04C9C"/>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A28"/>
    <w:rsid w:val="00A25A7A"/>
    <w:rsid w:val="00A25B85"/>
    <w:rsid w:val="00A261E4"/>
    <w:rsid w:val="00A26309"/>
    <w:rsid w:val="00A26624"/>
    <w:rsid w:val="00A266E0"/>
    <w:rsid w:val="00A26883"/>
    <w:rsid w:val="00A26D60"/>
    <w:rsid w:val="00A26EE0"/>
    <w:rsid w:val="00A27066"/>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A3D"/>
    <w:rsid w:val="00A34C68"/>
    <w:rsid w:val="00A34C88"/>
    <w:rsid w:val="00A35156"/>
    <w:rsid w:val="00A35735"/>
    <w:rsid w:val="00A35A0B"/>
    <w:rsid w:val="00A35F5F"/>
    <w:rsid w:val="00A35F6A"/>
    <w:rsid w:val="00A362CB"/>
    <w:rsid w:val="00A36405"/>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230"/>
    <w:rsid w:val="00A4131E"/>
    <w:rsid w:val="00A41543"/>
    <w:rsid w:val="00A41772"/>
    <w:rsid w:val="00A41ABC"/>
    <w:rsid w:val="00A41B51"/>
    <w:rsid w:val="00A41D11"/>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68D"/>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1CC"/>
    <w:rsid w:val="00A603E7"/>
    <w:rsid w:val="00A607EF"/>
    <w:rsid w:val="00A6098D"/>
    <w:rsid w:val="00A60D08"/>
    <w:rsid w:val="00A60D9D"/>
    <w:rsid w:val="00A61621"/>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2D4C"/>
    <w:rsid w:val="00A630AC"/>
    <w:rsid w:val="00A630F5"/>
    <w:rsid w:val="00A63173"/>
    <w:rsid w:val="00A63573"/>
    <w:rsid w:val="00A6372F"/>
    <w:rsid w:val="00A63872"/>
    <w:rsid w:val="00A63A37"/>
    <w:rsid w:val="00A63A89"/>
    <w:rsid w:val="00A63BB4"/>
    <w:rsid w:val="00A63D4B"/>
    <w:rsid w:val="00A63D83"/>
    <w:rsid w:val="00A63FA2"/>
    <w:rsid w:val="00A6408C"/>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B84"/>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1E7"/>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731"/>
    <w:rsid w:val="00A76951"/>
    <w:rsid w:val="00A76A52"/>
    <w:rsid w:val="00A76BF2"/>
    <w:rsid w:val="00A76C98"/>
    <w:rsid w:val="00A76FC0"/>
    <w:rsid w:val="00A76FE9"/>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0F7F"/>
    <w:rsid w:val="00A812BA"/>
    <w:rsid w:val="00A812F9"/>
    <w:rsid w:val="00A8135C"/>
    <w:rsid w:val="00A81633"/>
    <w:rsid w:val="00A81E52"/>
    <w:rsid w:val="00A8221B"/>
    <w:rsid w:val="00A82336"/>
    <w:rsid w:val="00A82428"/>
    <w:rsid w:val="00A82665"/>
    <w:rsid w:val="00A82C8E"/>
    <w:rsid w:val="00A83009"/>
    <w:rsid w:val="00A830CA"/>
    <w:rsid w:val="00A83161"/>
    <w:rsid w:val="00A831F0"/>
    <w:rsid w:val="00A83367"/>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85D"/>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04"/>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E25"/>
    <w:rsid w:val="00A93E41"/>
    <w:rsid w:val="00A93E6F"/>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42E"/>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634"/>
    <w:rsid w:val="00AA1D12"/>
    <w:rsid w:val="00AA1E67"/>
    <w:rsid w:val="00AA1ED6"/>
    <w:rsid w:val="00AA1EEC"/>
    <w:rsid w:val="00AA1EF9"/>
    <w:rsid w:val="00AA1FEE"/>
    <w:rsid w:val="00AA210C"/>
    <w:rsid w:val="00AA22CC"/>
    <w:rsid w:val="00AA23A2"/>
    <w:rsid w:val="00AA2571"/>
    <w:rsid w:val="00AA29F2"/>
    <w:rsid w:val="00AA2CD8"/>
    <w:rsid w:val="00AA2D01"/>
    <w:rsid w:val="00AA30A2"/>
    <w:rsid w:val="00AA322E"/>
    <w:rsid w:val="00AA348D"/>
    <w:rsid w:val="00AA34E4"/>
    <w:rsid w:val="00AA361F"/>
    <w:rsid w:val="00AA36F5"/>
    <w:rsid w:val="00AA391E"/>
    <w:rsid w:val="00AA3927"/>
    <w:rsid w:val="00AA39E4"/>
    <w:rsid w:val="00AA3B07"/>
    <w:rsid w:val="00AA3B44"/>
    <w:rsid w:val="00AA3FF1"/>
    <w:rsid w:val="00AA44E6"/>
    <w:rsid w:val="00AA461D"/>
    <w:rsid w:val="00AA4757"/>
    <w:rsid w:val="00AA47F5"/>
    <w:rsid w:val="00AA484A"/>
    <w:rsid w:val="00AA491B"/>
    <w:rsid w:val="00AA4B06"/>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85B"/>
    <w:rsid w:val="00AB1A33"/>
    <w:rsid w:val="00AB1B50"/>
    <w:rsid w:val="00AB1C99"/>
    <w:rsid w:val="00AB2328"/>
    <w:rsid w:val="00AB23E2"/>
    <w:rsid w:val="00AB2857"/>
    <w:rsid w:val="00AB2A04"/>
    <w:rsid w:val="00AB2F8A"/>
    <w:rsid w:val="00AB3299"/>
    <w:rsid w:val="00AB33A4"/>
    <w:rsid w:val="00AB3418"/>
    <w:rsid w:val="00AB3491"/>
    <w:rsid w:val="00AB3D94"/>
    <w:rsid w:val="00AB3DF7"/>
    <w:rsid w:val="00AB3E16"/>
    <w:rsid w:val="00AB3E3E"/>
    <w:rsid w:val="00AB3F13"/>
    <w:rsid w:val="00AB4157"/>
    <w:rsid w:val="00AB42FF"/>
    <w:rsid w:val="00AB4887"/>
    <w:rsid w:val="00AB4A15"/>
    <w:rsid w:val="00AB4B67"/>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6EB"/>
    <w:rsid w:val="00AB7787"/>
    <w:rsid w:val="00AB78AC"/>
    <w:rsid w:val="00AB7E64"/>
    <w:rsid w:val="00AC0153"/>
    <w:rsid w:val="00AC0287"/>
    <w:rsid w:val="00AC0559"/>
    <w:rsid w:val="00AC06F1"/>
    <w:rsid w:val="00AC0EB6"/>
    <w:rsid w:val="00AC1191"/>
    <w:rsid w:val="00AC1281"/>
    <w:rsid w:val="00AC13F4"/>
    <w:rsid w:val="00AC1593"/>
    <w:rsid w:val="00AC18EB"/>
    <w:rsid w:val="00AC1C31"/>
    <w:rsid w:val="00AC1C5E"/>
    <w:rsid w:val="00AC1CF7"/>
    <w:rsid w:val="00AC2331"/>
    <w:rsid w:val="00AC26E1"/>
    <w:rsid w:val="00AC2A10"/>
    <w:rsid w:val="00AC2A6B"/>
    <w:rsid w:val="00AC2D4E"/>
    <w:rsid w:val="00AC3084"/>
    <w:rsid w:val="00AC3431"/>
    <w:rsid w:val="00AC3444"/>
    <w:rsid w:val="00AC35E6"/>
    <w:rsid w:val="00AC38E9"/>
    <w:rsid w:val="00AC39B0"/>
    <w:rsid w:val="00AC45D6"/>
    <w:rsid w:val="00AC462D"/>
    <w:rsid w:val="00AC47F9"/>
    <w:rsid w:val="00AC49C3"/>
    <w:rsid w:val="00AC4D32"/>
    <w:rsid w:val="00AC4D53"/>
    <w:rsid w:val="00AC4E2E"/>
    <w:rsid w:val="00AC501A"/>
    <w:rsid w:val="00AC515B"/>
    <w:rsid w:val="00AC5439"/>
    <w:rsid w:val="00AC5A3B"/>
    <w:rsid w:val="00AC5D8C"/>
    <w:rsid w:val="00AC61B3"/>
    <w:rsid w:val="00AC639C"/>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D0405"/>
    <w:rsid w:val="00AD0A73"/>
    <w:rsid w:val="00AD0F9F"/>
    <w:rsid w:val="00AD11B6"/>
    <w:rsid w:val="00AD11C6"/>
    <w:rsid w:val="00AD12BD"/>
    <w:rsid w:val="00AD15F0"/>
    <w:rsid w:val="00AD163D"/>
    <w:rsid w:val="00AD1CDB"/>
    <w:rsid w:val="00AD1DFE"/>
    <w:rsid w:val="00AD1F06"/>
    <w:rsid w:val="00AD1F4E"/>
    <w:rsid w:val="00AD2574"/>
    <w:rsid w:val="00AD2579"/>
    <w:rsid w:val="00AD284F"/>
    <w:rsid w:val="00AD28FD"/>
    <w:rsid w:val="00AD292D"/>
    <w:rsid w:val="00AD2A2B"/>
    <w:rsid w:val="00AD2ACB"/>
    <w:rsid w:val="00AD2B01"/>
    <w:rsid w:val="00AD2BAD"/>
    <w:rsid w:val="00AD2C59"/>
    <w:rsid w:val="00AD2D96"/>
    <w:rsid w:val="00AD2F03"/>
    <w:rsid w:val="00AD3042"/>
    <w:rsid w:val="00AD3047"/>
    <w:rsid w:val="00AD3055"/>
    <w:rsid w:val="00AD33C3"/>
    <w:rsid w:val="00AD33DF"/>
    <w:rsid w:val="00AD34A1"/>
    <w:rsid w:val="00AD34FC"/>
    <w:rsid w:val="00AD3619"/>
    <w:rsid w:val="00AD3A05"/>
    <w:rsid w:val="00AD3BEC"/>
    <w:rsid w:val="00AD3E91"/>
    <w:rsid w:val="00AD3EB4"/>
    <w:rsid w:val="00AD4207"/>
    <w:rsid w:val="00AD470B"/>
    <w:rsid w:val="00AD48F9"/>
    <w:rsid w:val="00AD4C22"/>
    <w:rsid w:val="00AD4C76"/>
    <w:rsid w:val="00AD4CA1"/>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0E9F"/>
    <w:rsid w:val="00AE1418"/>
    <w:rsid w:val="00AE14B7"/>
    <w:rsid w:val="00AE14CD"/>
    <w:rsid w:val="00AE1D87"/>
    <w:rsid w:val="00AE2051"/>
    <w:rsid w:val="00AE2205"/>
    <w:rsid w:val="00AE232B"/>
    <w:rsid w:val="00AE2468"/>
    <w:rsid w:val="00AE27A4"/>
    <w:rsid w:val="00AE2BFE"/>
    <w:rsid w:val="00AE3004"/>
    <w:rsid w:val="00AE308A"/>
    <w:rsid w:val="00AE385D"/>
    <w:rsid w:val="00AE3A56"/>
    <w:rsid w:val="00AE3CE1"/>
    <w:rsid w:val="00AE401F"/>
    <w:rsid w:val="00AE42A6"/>
    <w:rsid w:val="00AE43E9"/>
    <w:rsid w:val="00AE4557"/>
    <w:rsid w:val="00AE4726"/>
    <w:rsid w:val="00AE477C"/>
    <w:rsid w:val="00AE48DA"/>
    <w:rsid w:val="00AE48E9"/>
    <w:rsid w:val="00AE4949"/>
    <w:rsid w:val="00AE4A1F"/>
    <w:rsid w:val="00AE4A68"/>
    <w:rsid w:val="00AE4B09"/>
    <w:rsid w:val="00AE4B4B"/>
    <w:rsid w:val="00AE4B5C"/>
    <w:rsid w:val="00AE4C51"/>
    <w:rsid w:val="00AE4C55"/>
    <w:rsid w:val="00AE4CAD"/>
    <w:rsid w:val="00AE4EBE"/>
    <w:rsid w:val="00AE4F01"/>
    <w:rsid w:val="00AE52BB"/>
    <w:rsid w:val="00AE552C"/>
    <w:rsid w:val="00AE5605"/>
    <w:rsid w:val="00AE567B"/>
    <w:rsid w:val="00AE56D5"/>
    <w:rsid w:val="00AE5749"/>
    <w:rsid w:val="00AE577C"/>
    <w:rsid w:val="00AE598C"/>
    <w:rsid w:val="00AE59D4"/>
    <w:rsid w:val="00AE5B4E"/>
    <w:rsid w:val="00AE5D51"/>
    <w:rsid w:val="00AE5D9B"/>
    <w:rsid w:val="00AE5E95"/>
    <w:rsid w:val="00AE5EDA"/>
    <w:rsid w:val="00AE63FA"/>
    <w:rsid w:val="00AE6433"/>
    <w:rsid w:val="00AE646D"/>
    <w:rsid w:val="00AE6584"/>
    <w:rsid w:val="00AE69BD"/>
    <w:rsid w:val="00AE6BEC"/>
    <w:rsid w:val="00AE6D12"/>
    <w:rsid w:val="00AE6EEB"/>
    <w:rsid w:val="00AE723D"/>
    <w:rsid w:val="00AE73F2"/>
    <w:rsid w:val="00AE75A9"/>
    <w:rsid w:val="00AE783E"/>
    <w:rsid w:val="00AE795E"/>
    <w:rsid w:val="00AE7992"/>
    <w:rsid w:val="00AE7D16"/>
    <w:rsid w:val="00AF0106"/>
    <w:rsid w:val="00AF0311"/>
    <w:rsid w:val="00AF07EE"/>
    <w:rsid w:val="00AF0801"/>
    <w:rsid w:val="00AF088D"/>
    <w:rsid w:val="00AF0BCA"/>
    <w:rsid w:val="00AF10D3"/>
    <w:rsid w:val="00AF115E"/>
    <w:rsid w:val="00AF1414"/>
    <w:rsid w:val="00AF1703"/>
    <w:rsid w:val="00AF1958"/>
    <w:rsid w:val="00AF1998"/>
    <w:rsid w:val="00AF1C43"/>
    <w:rsid w:val="00AF1CBC"/>
    <w:rsid w:val="00AF1DEB"/>
    <w:rsid w:val="00AF1FAC"/>
    <w:rsid w:val="00AF235A"/>
    <w:rsid w:val="00AF24EF"/>
    <w:rsid w:val="00AF27F2"/>
    <w:rsid w:val="00AF28B0"/>
    <w:rsid w:val="00AF2B1F"/>
    <w:rsid w:val="00AF2DED"/>
    <w:rsid w:val="00AF2E75"/>
    <w:rsid w:val="00AF2F32"/>
    <w:rsid w:val="00AF2FC6"/>
    <w:rsid w:val="00AF37AD"/>
    <w:rsid w:val="00AF3C80"/>
    <w:rsid w:val="00AF3C8C"/>
    <w:rsid w:val="00AF41FC"/>
    <w:rsid w:val="00AF43FE"/>
    <w:rsid w:val="00AF457C"/>
    <w:rsid w:val="00AF4648"/>
    <w:rsid w:val="00AF493C"/>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60"/>
    <w:rsid w:val="00AF6591"/>
    <w:rsid w:val="00AF66F1"/>
    <w:rsid w:val="00AF68E9"/>
    <w:rsid w:val="00AF692D"/>
    <w:rsid w:val="00AF6AE3"/>
    <w:rsid w:val="00AF6B1B"/>
    <w:rsid w:val="00AF724C"/>
    <w:rsid w:val="00AF738A"/>
    <w:rsid w:val="00AF7A91"/>
    <w:rsid w:val="00AF7CDF"/>
    <w:rsid w:val="00AF7D2F"/>
    <w:rsid w:val="00AF7DAB"/>
    <w:rsid w:val="00AF7F09"/>
    <w:rsid w:val="00AF7F1D"/>
    <w:rsid w:val="00B00059"/>
    <w:rsid w:val="00B002BA"/>
    <w:rsid w:val="00B00306"/>
    <w:rsid w:val="00B003C3"/>
    <w:rsid w:val="00B004F1"/>
    <w:rsid w:val="00B00791"/>
    <w:rsid w:val="00B009D3"/>
    <w:rsid w:val="00B00C38"/>
    <w:rsid w:val="00B00D07"/>
    <w:rsid w:val="00B00D62"/>
    <w:rsid w:val="00B00DEA"/>
    <w:rsid w:val="00B010D3"/>
    <w:rsid w:val="00B013EF"/>
    <w:rsid w:val="00B0158B"/>
    <w:rsid w:val="00B01669"/>
    <w:rsid w:val="00B01A7A"/>
    <w:rsid w:val="00B01CC2"/>
    <w:rsid w:val="00B01E31"/>
    <w:rsid w:val="00B01E54"/>
    <w:rsid w:val="00B01F0D"/>
    <w:rsid w:val="00B02014"/>
    <w:rsid w:val="00B021DE"/>
    <w:rsid w:val="00B0226B"/>
    <w:rsid w:val="00B0226D"/>
    <w:rsid w:val="00B0237A"/>
    <w:rsid w:val="00B023AF"/>
    <w:rsid w:val="00B023FC"/>
    <w:rsid w:val="00B02A4C"/>
    <w:rsid w:val="00B03101"/>
    <w:rsid w:val="00B032CE"/>
    <w:rsid w:val="00B033B4"/>
    <w:rsid w:val="00B039CE"/>
    <w:rsid w:val="00B03A2E"/>
    <w:rsid w:val="00B03C9A"/>
    <w:rsid w:val="00B03CF7"/>
    <w:rsid w:val="00B03D26"/>
    <w:rsid w:val="00B03E54"/>
    <w:rsid w:val="00B042A6"/>
    <w:rsid w:val="00B048BD"/>
    <w:rsid w:val="00B0496C"/>
    <w:rsid w:val="00B04D36"/>
    <w:rsid w:val="00B04F07"/>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7DF"/>
    <w:rsid w:val="00B1187A"/>
    <w:rsid w:val="00B11882"/>
    <w:rsid w:val="00B11C5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59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5BF"/>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2A4"/>
    <w:rsid w:val="00B2278B"/>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23C"/>
    <w:rsid w:val="00B2757B"/>
    <w:rsid w:val="00B27C9B"/>
    <w:rsid w:val="00B27D54"/>
    <w:rsid w:val="00B27D5A"/>
    <w:rsid w:val="00B27D71"/>
    <w:rsid w:val="00B300BD"/>
    <w:rsid w:val="00B30411"/>
    <w:rsid w:val="00B30475"/>
    <w:rsid w:val="00B304B1"/>
    <w:rsid w:val="00B305C0"/>
    <w:rsid w:val="00B307C6"/>
    <w:rsid w:val="00B3094C"/>
    <w:rsid w:val="00B30A26"/>
    <w:rsid w:val="00B30F39"/>
    <w:rsid w:val="00B311CC"/>
    <w:rsid w:val="00B315BB"/>
    <w:rsid w:val="00B3187E"/>
    <w:rsid w:val="00B318EE"/>
    <w:rsid w:val="00B31905"/>
    <w:rsid w:val="00B31A08"/>
    <w:rsid w:val="00B31B89"/>
    <w:rsid w:val="00B31E3D"/>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444"/>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068"/>
    <w:rsid w:val="00B421F9"/>
    <w:rsid w:val="00B424BB"/>
    <w:rsid w:val="00B424E9"/>
    <w:rsid w:val="00B4279C"/>
    <w:rsid w:val="00B427E4"/>
    <w:rsid w:val="00B42879"/>
    <w:rsid w:val="00B42B9A"/>
    <w:rsid w:val="00B430D3"/>
    <w:rsid w:val="00B4317F"/>
    <w:rsid w:val="00B432D4"/>
    <w:rsid w:val="00B4334D"/>
    <w:rsid w:val="00B433CD"/>
    <w:rsid w:val="00B4350F"/>
    <w:rsid w:val="00B437BD"/>
    <w:rsid w:val="00B43985"/>
    <w:rsid w:val="00B439FA"/>
    <w:rsid w:val="00B43B4B"/>
    <w:rsid w:val="00B43C60"/>
    <w:rsid w:val="00B43D4D"/>
    <w:rsid w:val="00B440CF"/>
    <w:rsid w:val="00B44236"/>
    <w:rsid w:val="00B4425A"/>
    <w:rsid w:val="00B443C5"/>
    <w:rsid w:val="00B447E3"/>
    <w:rsid w:val="00B4485B"/>
    <w:rsid w:val="00B44966"/>
    <w:rsid w:val="00B44D29"/>
    <w:rsid w:val="00B44E53"/>
    <w:rsid w:val="00B45192"/>
    <w:rsid w:val="00B45515"/>
    <w:rsid w:val="00B4581A"/>
    <w:rsid w:val="00B45A61"/>
    <w:rsid w:val="00B45BCF"/>
    <w:rsid w:val="00B4622C"/>
    <w:rsid w:val="00B462D6"/>
    <w:rsid w:val="00B46544"/>
    <w:rsid w:val="00B4657B"/>
    <w:rsid w:val="00B46608"/>
    <w:rsid w:val="00B46BBB"/>
    <w:rsid w:val="00B47137"/>
    <w:rsid w:val="00B4739E"/>
    <w:rsid w:val="00B4776B"/>
    <w:rsid w:val="00B47784"/>
    <w:rsid w:val="00B477F5"/>
    <w:rsid w:val="00B4783F"/>
    <w:rsid w:val="00B47A13"/>
    <w:rsid w:val="00B47CEF"/>
    <w:rsid w:val="00B50353"/>
    <w:rsid w:val="00B504E4"/>
    <w:rsid w:val="00B504F7"/>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EB8"/>
    <w:rsid w:val="00B61F70"/>
    <w:rsid w:val="00B61FD8"/>
    <w:rsid w:val="00B6237B"/>
    <w:rsid w:val="00B62414"/>
    <w:rsid w:val="00B6267D"/>
    <w:rsid w:val="00B62A18"/>
    <w:rsid w:val="00B6326D"/>
    <w:rsid w:val="00B637C4"/>
    <w:rsid w:val="00B63870"/>
    <w:rsid w:val="00B63DCC"/>
    <w:rsid w:val="00B63FCE"/>
    <w:rsid w:val="00B640AB"/>
    <w:rsid w:val="00B6415B"/>
    <w:rsid w:val="00B64212"/>
    <w:rsid w:val="00B64360"/>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9B1"/>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3D36"/>
    <w:rsid w:val="00B741DB"/>
    <w:rsid w:val="00B742C3"/>
    <w:rsid w:val="00B74766"/>
    <w:rsid w:val="00B74910"/>
    <w:rsid w:val="00B74A0D"/>
    <w:rsid w:val="00B74EC0"/>
    <w:rsid w:val="00B75103"/>
    <w:rsid w:val="00B75303"/>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1D0"/>
    <w:rsid w:val="00B8053A"/>
    <w:rsid w:val="00B8053B"/>
    <w:rsid w:val="00B80733"/>
    <w:rsid w:val="00B80795"/>
    <w:rsid w:val="00B809A2"/>
    <w:rsid w:val="00B80F5B"/>
    <w:rsid w:val="00B8130A"/>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7D3"/>
    <w:rsid w:val="00B83962"/>
    <w:rsid w:val="00B83AC3"/>
    <w:rsid w:val="00B83DF6"/>
    <w:rsid w:val="00B83EC6"/>
    <w:rsid w:val="00B8408E"/>
    <w:rsid w:val="00B848A5"/>
    <w:rsid w:val="00B849D5"/>
    <w:rsid w:val="00B84B48"/>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5"/>
    <w:rsid w:val="00B86EBE"/>
    <w:rsid w:val="00B87452"/>
    <w:rsid w:val="00B874FB"/>
    <w:rsid w:val="00B8769E"/>
    <w:rsid w:val="00B876D1"/>
    <w:rsid w:val="00B87855"/>
    <w:rsid w:val="00B90134"/>
    <w:rsid w:val="00B901D9"/>
    <w:rsid w:val="00B9074A"/>
    <w:rsid w:val="00B90ADD"/>
    <w:rsid w:val="00B90C3C"/>
    <w:rsid w:val="00B90CAB"/>
    <w:rsid w:val="00B90DC8"/>
    <w:rsid w:val="00B90EE9"/>
    <w:rsid w:val="00B91259"/>
    <w:rsid w:val="00B9134E"/>
    <w:rsid w:val="00B91356"/>
    <w:rsid w:val="00B91541"/>
    <w:rsid w:val="00B919CC"/>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46"/>
    <w:rsid w:val="00B945A6"/>
    <w:rsid w:val="00B950E8"/>
    <w:rsid w:val="00B95242"/>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0D15"/>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CBF"/>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31"/>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505"/>
    <w:rsid w:val="00BB365A"/>
    <w:rsid w:val="00BB3B3A"/>
    <w:rsid w:val="00BB3EE8"/>
    <w:rsid w:val="00BB3F4C"/>
    <w:rsid w:val="00BB3F5F"/>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6CC7"/>
    <w:rsid w:val="00BB71EC"/>
    <w:rsid w:val="00BB723D"/>
    <w:rsid w:val="00BB724B"/>
    <w:rsid w:val="00BB7314"/>
    <w:rsid w:val="00BB7634"/>
    <w:rsid w:val="00BB7A48"/>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887"/>
    <w:rsid w:val="00BC4988"/>
    <w:rsid w:val="00BC499E"/>
    <w:rsid w:val="00BC4AE8"/>
    <w:rsid w:val="00BC4B84"/>
    <w:rsid w:val="00BC50B5"/>
    <w:rsid w:val="00BC53A5"/>
    <w:rsid w:val="00BC5439"/>
    <w:rsid w:val="00BC5946"/>
    <w:rsid w:val="00BC5B44"/>
    <w:rsid w:val="00BC5CE2"/>
    <w:rsid w:val="00BC6134"/>
    <w:rsid w:val="00BC6761"/>
    <w:rsid w:val="00BC682E"/>
    <w:rsid w:val="00BC6949"/>
    <w:rsid w:val="00BC6F90"/>
    <w:rsid w:val="00BC70D5"/>
    <w:rsid w:val="00BC71C5"/>
    <w:rsid w:val="00BC73CD"/>
    <w:rsid w:val="00BC7659"/>
    <w:rsid w:val="00BC779B"/>
    <w:rsid w:val="00BC77C9"/>
    <w:rsid w:val="00BC7812"/>
    <w:rsid w:val="00BC790F"/>
    <w:rsid w:val="00BC7A42"/>
    <w:rsid w:val="00BC7B96"/>
    <w:rsid w:val="00BC7FB6"/>
    <w:rsid w:val="00BD013E"/>
    <w:rsid w:val="00BD0267"/>
    <w:rsid w:val="00BD04B1"/>
    <w:rsid w:val="00BD082C"/>
    <w:rsid w:val="00BD0BFC"/>
    <w:rsid w:val="00BD0F18"/>
    <w:rsid w:val="00BD0FC4"/>
    <w:rsid w:val="00BD140B"/>
    <w:rsid w:val="00BD1570"/>
    <w:rsid w:val="00BD165E"/>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3FE"/>
    <w:rsid w:val="00BD47C1"/>
    <w:rsid w:val="00BD4C74"/>
    <w:rsid w:val="00BD4E11"/>
    <w:rsid w:val="00BD50AA"/>
    <w:rsid w:val="00BD51D9"/>
    <w:rsid w:val="00BD57AC"/>
    <w:rsid w:val="00BD594D"/>
    <w:rsid w:val="00BD5A26"/>
    <w:rsid w:val="00BD5C22"/>
    <w:rsid w:val="00BD5D52"/>
    <w:rsid w:val="00BD5D89"/>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B6"/>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99E"/>
    <w:rsid w:val="00BE3A8E"/>
    <w:rsid w:val="00BE3EA0"/>
    <w:rsid w:val="00BE3F08"/>
    <w:rsid w:val="00BE403F"/>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41A"/>
    <w:rsid w:val="00BE769C"/>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4DC"/>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95A"/>
    <w:rsid w:val="00C02B86"/>
    <w:rsid w:val="00C02CDE"/>
    <w:rsid w:val="00C02D94"/>
    <w:rsid w:val="00C0332A"/>
    <w:rsid w:val="00C035F4"/>
    <w:rsid w:val="00C03665"/>
    <w:rsid w:val="00C039B6"/>
    <w:rsid w:val="00C03AB0"/>
    <w:rsid w:val="00C03B7B"/>
    <w:rsid w:val="00C0420B"/>
    <w:rsid w:val="00C04322"/>
    <w:rsid w:val="00C047A6"/>
    <w:rsid w:val="00C04945"/>
    <w:rsid w:val="00C0501B"/>
    <w:rsid w:val="00C05411"/>
    <w:rsid w:val="00C057E0"/>
    <w:rsid w:val="00C05863"/>
    <w:rsid w:val="00C05A3D"/>
    <w:rsid w:val="00C05C20"/>
    <w:rsid w:val="00C05FC9"/>
    <w:rsid w:val="00C06066"/>
    <w:rsid w:val="00C0625E"/>
    <w:rsid w:val="00C063A6"/>
    <w:rsid w:val="00C06478"/>
    <w:rsid w:val="00C0648A"/>
    <w:rsid w:val="00C06626"/>
    <w:rsid w:val="00C06660"/>
    <w:rsid w:val="00C067A4"/>
    <w:rsid w:val="00C06ABD"/>
    <w:rsid w:val="00C06BE9"/>
    <w:rsid w:val="00C06C7B"/>
    <w:rsid w:val="00C06D01"/>
    <w:rsid w:val="00C072AE"/>
    <w:rsid w:val="00C0774F"/>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0E9"/>
    <w:rsid w:val="00C1114F"/>
    <w:rsid w:val="00C11183"/>
    <w:rsid w:val="00C11197"/>
    <w:rsid w:val="00C11375"/>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965"/>
    <w:rsid w:val="00C2408B"/>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6CCC"/>
    <w:rsid w:val="00C27258"/>
    <w:rsid w:val="00C274BE"/>
    <w:rsid w:val="00C27B2F"/>
    <w:rsid w:val="00C27D6D"/>
    <w:rsid w:val="00C27F21"/>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2F9"/>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0F1C"/>
    <w:rsid w:val="00C41492"/>
    <w:rsid w:val="00C414D8"/>
    <w:rsid w:val="00C41905"/>
    <w:rsid w:val="00C41A39"/>
    <w:rsid w:val="00C41CCF"/>
    <w:rsid w:val="00C41E05"/>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855"/>
    <w:rsid w:val="00C449AE"/>
    <w:rsid w:val="00C44A7B"/>
    <w:rsid w:val="00C44ADA"/>
    <w:rsid w:val="00C44BBA"/>
    <w:rsid w:val="00C44EB5"/>
    <w:rsid w:val="00C44FC5"/>
    <w:rsid w:val="00C45A9C"/>
    <w:rsid w:val="00C45AE2"/>
    <w:rsid w:val="00C464CD"/>
    <w:rsid w:val="00C46B53"/>
    <w:rsid w:val="00C46F94"/>
    <w:rsid w:val="00C470AA"/>
    <w:rsid w:val="00C47461"/>
    <w:rsid w:val="00C4797E"/>
    <w:rsid w:val="00C47AE8"/>
    <w:rsid w:val="00C47C73"/>
    <w:rsid w:val="00C50033"/>
    <w:rsid w:val="00C5004B"/>
    <w:rsid w:val="00C505B8"/>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A76"/>
    <w:rsid w:val="00C53E22"/>
    <w:rsid w:val="00C54629"/>
    <w:rsid w:val="00C5463F"/>
    <w:rsid w:val="00C5490D"/>
    <w:rsid w:val="00C54B97"/>
    <w:rsid w:val="00C54C38"/>
    <w:rsid w:val="00C54C62"/>
    <w:rsid w:val="00C55188"/>
    <w:rsid w:val="00C55319"/>
    <w:rsid w:val="00C55687"/>
    <w:rsid w:val="00C55A68"/>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57F6F"/>
    <w:rsid w:val="00C601EB"/>
    <w:rsid w:val="00C60911"/>
    <w:rsid w:val="00C60C37"/>
    <w:rsid w:val="00C60DE1"/>
    <w:rsid w:val="00C60E80"/>
    <w:rsid w:val="00C60EC1"/>
    <w:rsid w:val="00C61299"/>
    <w:rsid w:val="00C61319"/>
    <w:rsid w:val="00C61381"/>
    <w:rsid w:val="00C61A5C"/>
    <w:rsid w:val="00C61A86"/>
    <w:rsid w:val="00C61D11"/>
    <w:rsid w:val="00C62027"/>
    <w:rsid w:val="00C62163"/>
    <w:rsid w:val="00C62997"/>
    <w:rsid w:val="00C62BE7"/>
    <w:rsid w:val="00C62C31"/>
    <w:rsid w:val="00C62DEF"/>
    <w:rsid w:val="00C633AB"/>
    <w:rsid w:val="00C6343A"/>
    <w:rsid w:val="00C63490"/>
    <w:rsid w:val="00C636A5"/>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16B"/>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45"/>
    <w:rsid w:val="00C67231"/>
    <w:rsid w:val="00C6729E"/>
    <w:rsid w:val="00C676BE"/>
    <w:rsid w:val="00C676CB"/>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76F"/>
    <w:rsid w:val="00C748E2"/>
    <w:rsid w:val="00C749AC"/>
    <w:rsid w:val="00C74BD2"/>
    <w:rsid w:val="00C75004"/>
    <w:rsid w:val="00C755E8"/>
    <w:rsid w:val="00C75970"/>
    <w:rsid w:val="00C75AC4"/>
    <w:rsid w:val="00C75B22"/>
    <w:rsid w:val="00C75C9D"/>
    <w:rsid w:val="00C75CBF"/>
    <w:rsid w:val="00C75CEA"/>
    <w:rsid w:val="00C76A56"/>
    <w:rsid w:val="00C76A6B"/>
    <w:rsid w:val="00C76D8E"/>
    <w:rsid w:val="00C76EC5"/>
    <w:rsid w:val="00C77096"/>
    <w:rsid w:val="00C770E6"/>
    <w:rsid w:val="00C7731D"/>
    <w:rsid w:val="00C7745D"/>
    <w:rsid w:val="00C774C7"/>
    <w:rsid w:val="00C777B9"/>
    <w:rsid w:val="00C7799E"/>
    <w:rsid w:val="00C77A04"/>
    <w:rsid w:val="00C77BC0"/>
    <w:rsid w:val="00C77C85"/>
    <w:rsid w:val="00C77DF7"/>
    <w:rsid w:val="00C77F7C"/>
    <w:rsid w:val="00C80238"/>
    <w:rsid w:val="00C80547"/>
    <w:rsid w:val="00C80CE2"/>
    <w:rsid w:val="00C81497"/>
    <w:rsid w:val="00C815FF"/>
    <w:rsid w:val="00C81601"/>
    <w:rsid w:val="00C817A9"/>
    <w:rsid w:val="00C8198E"/>
    <w:rsid w:val="00C81B30"/>
    <w:rsid w:val="00C82387"/>
    <w:rsid w:val="00C8258E"/>
    <w:rsid w:val="00C825AF"/>
    <w:rsid w:val="00C8267A"/>
    <w:rsid w:val="00C82A17"/>
    <w:rsid w:val="00C82A94"/>
    <w:rsid w:val="00C82B8F"/>
    <w:rsid w:val="00C82CEB"/>
    <w:rsid w:val="00C831ED"/>
    <w:rsid w:val="00C8341D"/>
    <w:rsid w:val="00C83BBE"/>
    <w:rsid w:val="00C83BED"/>
    <w:rsid w:val="00C83CFC"/>
    <w:rsid w:val="00C83E16"/>
    <w:rsid w:val="00C84186"/>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D40"/>
    <w:rsid w:val="00C91F99"/>
    <w:rsid w:val="00C91FAC"/>
    <w:rsid w:val="00C9220C"/>
    <w:rsid w:val="00C92215"/>
    <w:rsid w:val="00C922BF"/>
    <w:rsid w:val="00C922C5"/>
    <w:rsid w:val="00C92352"/>
    <w:rsid w:val="00C92500"/>
    <w:rsid w:val="00C92787"/>
    <w:rsid w:val="00C92B83"/>
    <w:rsid w:val="00C92C2A"/>
    <w:rsid w:val="00C92E1B"/>
    <w:rsid w:val="00C93015"/>
    <w:rsid w:val="00C9318C"/>
    <w:rsid w:val="00C931BA"/>
    <w:rsid w:val="00C93297"/>
    <w:rsid w:val="00C933B5"/>
    <w:rsid w:val="00C935F5"/>
    <w:rsid w:val="00C93C92"/>
    <w:rsid w:val="00C9409D"/>
    <w:rsid w:val="00C945EC"/>
    <w:rsid w:val="00C946BD"/>
    <w:rsid w:val="00C94C60"/>
    <w:rsid w:val="00C94C61"/>
    <w:rsid w:val="00C94C81"/>
    <w:rsid w:val="00C94E45"/>
    <w:rsid w:val="00C95300"/>
    <w:rsid w:val="00C95548"/>
    <w:rsid w:val="00C95730"/>
    <w:rsid w:val="00C9579E"/>
    <w:rsid w:val="00C95962"/>
    <w:rsid w:val="00C959CB"/>
    <w:rsid w:val="00C95CD4"/>
    <w:rsid w:val="00C96359"/>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4E6"/>
    <w:rsid w:val="00CA07C7"/>
    <w:rsid w:val="00CA09AA"/>
    <w:rsid w:val="00CA09B1"/>
    <w:rsid w:val="00CA0B41"/>
    <w:rsid w:val="00CA0B53"/>
    <w:rsid w:val="00CA0BAF"/>
    <w:rsid w:val="00CA0DCC"/>
    <w:rsid w:val="00CA114D"/>
    <w:rsid w:val="00CA115F"/>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EE8"/>
    <w:rsid w:val="00CA4029"/>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956"/>
    <w:rsid w:val="00CA6B5F"/>
    <w:rsid w:val="00CA6CF8"/>
    <w:rsid w:val="00CA6FA2"/>
    <w:rsid w:val="00CA71D1"/>
    <w:rsid w:val="00CA73B2"/>
    <w:rsid w:val="00CA74E8"/>
    <w:rsid w:val="00CA7528"/>
    <w:rsid w:val="00CA757D"/>
    <w:rsid w:val="00CA779F"/>
    <w:rsid w:val="00CA77AF"/>
    <w:rsid w:val="00CB0154"/>
    <w:rsid w:val="00CB047F"/>
    <w:rsid w:val="00CB092A"/>
    <w:rsid w:val="00CB0C2A"/>
    <w:rsid w:val="00CB11BD"/>
    <w:rsid w:val="00CB1368"/>
    <w:rsid w:val="00CB1589"/>
    <w:rsid w:val="00CB1F2A"/>
    <w:rsid w:val="00CB1F47"/>
    <w:rsid w:val="00CB2303"/>
    <w:rsid w:val="00CB2836"/>
    <w:rsid w:val="00CB28E4"/>
    <w:rsid w:val="00CB2F27"/>
    <w:rsid w:val="00CB2FB2"/>
    <w:rsid w:val="00CB37B4"/>
    <w:rsid w:val="00CB3989"/>
    <w:rsid w:val="00CB3CC4"/>
    <w:rsid w:val="00CB4326"/>
    <w:rsid w:val="00CB480A"/>
    <w:rsid w:val="00CB4B45"/>
    <w:rsid w:val="00CB4E0F"/>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144"/>
    <w:rsid w:val="00CB7208"/>
    <w:rsid w:val="00CB7438"/>
    <w:rsid w:val="00CB7648"/>
    <w:rsid w:val="00CB7A0C"/>
    <w:rsid w:val="00CB7A6C"/>
    <w:rsid w:val="00CB7B6B"/>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D7A"/>
    <w:rsid w:val="00CC1E3E"/>
    <w:rsid w:val="00CC1E40"/>
    <w:rsid w:val="00CC21B4"/>
    <w:rsid w:val="00CC2559"/>
    <w:rsid w:val="00CC2596"/>
    <w:rsid w:val="00CC27F5"/>
    <w:rsid w:val="00CC2C78"/>
    <w:rsid w:val="00CC2D18"/>
    <w:rsid w:val="00CC2EFE"/>
    <w:rsid w:val="00CC35DE"/>
    <w:rsid w:val="00CC37FA"/>
    <w:rsid w:val="00CC39C7"/>
    <w:rsid w:val="00CC3E8C"/>
    <w:rsid w:val="00CC3EFF"/>
    <w:rsid w:val="00CC400F"/>
    <w:rsid w:val="00CC4365"/>
    <w:rsid w:val="00CC4422"/>
    <w:rsid w:val="00CC442E"/>
    <w:rsid w:val="00CC4B68"/>
    <w:rsid w:val="00CC4C5E"/>
    <w:rsid w:val="00CC4CCF"/>
    <w:rsid w:val="00CC4D88"/>
    <w:rsid w:val="00CC4F58"/>
    <w:rsid w:val="00CC5121"/>
    <w:rsid w:val="00CC532E"/>
    <w:rsid w:val="00CC564E"/>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612"/>
    <w:rsid w:val="00CC7A6D"/>
    <w:rsid w:val="00CC7BBF"/>
    <w:rsid w:val="00CC7BD9"/>
    <w:rsid w:val="00CC7CF8"/>
    <w:rsid w:val="00CC7DF5"/>
    <w:rsid w:val="00CD00C1"/>
    <w:rsid w:val="00CD0209"/>
    <w:rsid w:val="00CD04B6"/>
    <w:rsid w:val="00CD04FE"/>
    <w:rsid w:val="00CD05BB"/>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314"/>
    <w:rsid w:val="00CD5673"/>
    <w:rsid w:val="00CD574B"/>
    <w:rsid w:val="00CD5A79"/>
    <w:rsid w:val="00CD5C02"/>
    <w:rsid w:val="00CD5DC7"/>
    <w:rsid w:val="00CD5EFF"/>
    <w:rsid w:val="00CD5F39"/>
    <w:rsid w:val="00CD5FD3"/>
    <w:rsid w:val="00CD61E3"/>
    <w:rsid w:val="00CD61FD"/>
    <w:rsid w:val="00CD63D4"/>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05"/>
    <w:rsid w:val="00CE0A8D"/>
    <w:rsid w:val="00CE0AD8"/>
    <w:rsid w:val="00CE0B5F"/>
    <w:rsid w:val="00CE0C33"/>
    <w:rsid w:val="00CE0CBF"/>
    <w:rsid w:val="00CE112E"/>
    <w:rsid w:val="00CE1162"/>
    <w:rsid w:val="00CE1225"/>
    <w:rsid w:val="00CE1284"/>
    <w:rsid w:val="00CE132D"/>
    <w:rsid w:val="00CE152F"/>
    <w:rsid w:val="00CE15D9"/>
    <w:rsid w:val="00CE15E3"/>
    <w:rsid w:val="00CE1F79"/>
    <w:rsid w:val="00CE1FE2"/>
    <w:rsid w:val="00CE207C"/>
    <w:rsid w:val="00CE212D"/>
    <w:rsid w:val="00CE22B8"/>
    <w:rsid w:val="00CE253D"/>
    <w:rsid w:val="00CE2561"/>
    <w:rsid w:val="00CE282C"/>
    <w:rsid w:val="00CE2866"/>
    <w:rsid w:val="00CE2A7D"/>
    <w:rsid w:val="00CE2C1E"/>
    <w:rsid w:val="00CE2C7A"/>
    <w:rsid w:val="00CE3257"/>
    <w:rsid w:val="00CE35B7"/>
    <w:rsid w:val="00CE39BB"/>
    <w:rsid w:val="00CE3F8F"/>
    <w:rsid w:val="00CE40BC"/>
    <w:rsid w:val="00CE43E4"/>
    <w:rsid w:val="00CE4A78"/>
    <w:rsid w:val="00CE4B47"/>
    <w:rsid w:val="00CE4C40"/>
    <w:rsid w:val="00CE4F97"/>
    <w:rsid w:val="00CE5120"/>
    <w:rsid w:val="00CE55E3"/>
    <w:rsid w:val="00CE56F8"/>
    <w:rsid w:val="00CE5724"/>
    <w:rsid w:val="00CE59AB"/>
    <w:rsid w:val="00CE5AB2"/>
    <w:rsid w:val="00CE5AC8"/>
    <w:rsid w:val="00CE5E50"/>
    <w:rsid w:val="00CE697C"/>
    <w:rsid w:val="00CE69F3"/>
    <w:rsid w:val="00CE6AD5"/>
    <w:rsid w:val="00CE6D40"/>
    <w:rsid w:val="00CE6E24"/>
    <w:rsid w:val="00CE74FF"/>
    <w:rsid w:val="00CE76BD"/>
    <w:rsid w:val="00CE774C"/>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1F94"/>
    <w:rsid w:val="00CF207C"/>
    <w:rsid w:val="00CF20C8"/>
    <w:rsid w:val="00CF233B"/>
    <w:rsid w:val="00CF23D5"/>
    <w:rsid w:val="00CF24F2"/>
    <w:rsid w:val="00CF2639"/>
    <w:rsid w:val="00CF277A"/>
    <w:rsid w:val="00CF2DB0"/>
    <w:rsid w:val="00CF2DD0"/>
    <w:rsid w:val="00CF2E11"/>
    <w:rsid w:val="00CF2E29"/>
    <w:rsid w:val="00CF2FBF"/>
    <w:rsid w:val="00CF33BA"/>
    <w:rsid w:val="00CF345F"/>
    <w:rsid w:val="00CF3816"/>
    <w:rsid w:val="00CF3BBC"/>
    <w:rsid w:val="00CF3F01"/>
    <w:rsid w:val="00CF4167"/>
    <w:rsid w:val="00CF4281"/>
    <w:rsid w:val="00CF434B"/>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B"/>
    <w:rsid w:val="00CF748F"/>
    <w:rsid w:val="00CF75EA"/>
    <w:rsid w:val="00CF7620"/>
    <w:rsid w:val="00CF7C3E"/>
    <w:rsid w:val="00CF7CCF"/>
    <w:rsid w:val="00D002FA"/>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6C1"/>
    <w:rsid w:val="00D02C36"/>
    <w:rsid w:val="00D02E17"/>
    <w:rsid w:val="00D02F1A"/>
    <w:rsid w:val="00D0318A"/>
    <w:rsid w:val="00D0319D"/>
    <w:rsid w:val="00D03322"/>
    <w:rsid w:val="00D03390"/>
    <w:rsid w:val="00D03D00"/>
    <w:rsid w:val="00D040A2"/>
    <w:rsid w:val="00D04394"/>
    <w:rsid w:val="00D0482E"/>
    <w:rsid w:val="00D04857"/>
    <w:rsid w:val="00D04FC8"/>
    <w:rsid w:val="00D0504D"/>
    <w:rsid w:val="00D05393"/>
    <w:rsid w:val="00D054C9"/>
    <w:rsid w:val="00D05793"/>
    <w:rsid w:val="00D05FD4"/>
    <w:rsid w:val="00D06088"/>
    <w:rsid w:val="00D060FD"/>
    <w:rsid w:val="00D063B7"/>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7E"/>
    <w:rsid w:val="00D11EEE"/>
    <w:rsid w:val="00D11FAE"/>
    <w:rsid w:val="00D121F7"/>
    <w:rsid w:val="00D123A2"/>
    <w:rsid w:val="00D12440"/>
    <w:rsid w:val="00D12487"/>
    <w:rsid w:val="00D12687"/>
    <w:rsid w:val="00D126E6"/>
    <w:rsid w:val="00D12B75"/>
    <w:rsid w:val="00D12E7C"/>
    <w:rsid w:val="00D12FF7"/>
    <w:rsid w:val="00D13779"/>
    <w:rsid w:val="00D137FE"/>
    <w:rsid w:val="00D13880"/>
    <w:rsid w:val="00D13992"/>
    <w:rsid w:val="00D139CB"/>
    <w:rsid w:val="00D13BBC"/>
    <w:rsid w:val="00D13CCD"/>
    <w:rsid w:val="00D14204"/>
    <w:rsid w:val="00D1439A"/>
    <w:rsid w:val="00D143C5"/>
    <w:rsid w:val="00D14D9E"/>
    <w:rsid w:val="00D14F1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0EA"/>
    <w:rsid w:val="00D172F1"/>
    <w:rsid w:val="00D174E5"/>
    <w:rsid w:val="00D17BCB"/>
    <w:rsid w:val="00D17F37"/>
    <w:rsid w:val="00D20171"/>
    <w:rsid w:val="00D20253"/>
    <w:rsid w:val="00D20267"/>
    <w:rsid w:val="00D202D3"/>
    <w:rsid w:val="00D203A4"/>
    <w:rsid w:val="00D20F77"/>
    <w:rsid w:val="00D21083"/>
    <w:rsid w:val="00D2109E"/>
    <w:rsid w:val="00D2130E"/>
    <w:rsid w:val="00D215E6"/>
    <w:rsid w:val="00D2167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64B"/>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DBE"/>
    <w:rsid w:val="00D26E0D"/>
    <w:rsid w:val="00D26E27"/>
    <w:rsid w:val="00D27286"/>
    <w:rsid w:val="00D279E4"/>
    <w:rsid w:val="00D27BB6"/>
    <w:rsid w:val="00D27DD4"/>
    <w:rsid w:val="00D27F01"/>
    <w:rsid w:val="00D300EF"/>
    <w:rsid w:val="00D30478"/>
    <w:rsid w:val="00D30617"/>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2BCB"/>
    <w:rsid w:val="00D3302B"/>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87"/>
    <w:rsid w:val="00D37994"/>
    <w:rsid w:val="00D37C2D"/>
    <w:rsid w:val="00D37C35"/>
    <w:rsid w:val="00D40409"/>
    <w:rsid w:val="00D404CE"/>
    <w:rsid w:val="00D4053F"/>
    <w:rsid w:val="00D406D1"/>
    <w:rsid w:val="00D407D4"/>
    <w:rsid w:val="00D40E25"/>
    <w:rsid w:val="00D40E73"/>
    <w:rsid w:val="00D40E78"/>
    <w:rsid w:val="00D41009"/>
    <w:rsid w:val="00D41492"/>
    <w:rsid w:val="00D41901"/>
    <w:rsid w:val="00D41A0E"/>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40D2"/>
    <w:rsid w:val="00D4429F"/>
    <w:rsid w:val="00D44336"/>
    <w:rsid w:val="00D445B1"/>
    <w:rsid w:val="00D447E0"/>
    <w:rsid w:val="00D448BD"/>
    <w:rsid w:val="00D44A5C"/>
    <w:rsid w:val="00D44A67"/>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47C6A"/>
    <w:rsid w:val="00D50424"/>
    <w:rsid w:val="00D5044A"/>
    <w:rsid w:val="00D50AF0"/>
    <w:rsid w:val="00D50F95"/>
    <w:rsid w:val="00D5102A"/>
    <w:rsid w:val="00D513F0"/>
    <w:rsid w:val="00D51565"/>
    <w:rsid w:val="00D519D9"/>
    <w:rsid w:val="00D51A56"/>
    <w:rsid w:val="00D51AAF"/>
    <w:rsid w:val="00D51F84"/>
    <w:rsid w:val="00D51FC9"/>
    <w:rsid w:val="00D52200"/>
    <w:rsid w:val="00D5263F"/>
    <w:rsid w:val="00D52758"/>
    <w:rsid w:val="00D5294C"/>
    <w:rsid w:val="00D52B6A"/>
    <w:rsid w:val="00D52CCC"/>
    <w:rsid w:val="00D52D46"/>
    <w:rsid w:val="00D52E94"/>
    <w:rsid w:val="00D53768"/>
    <w:rsid w:val="00D53C63"/>
    <w:rsid w:val="00D53E0D"/>
    <w:rsid w:val="00D53EE1"/>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730"/>
    <w:rsid w:val="00D578C5"/>
    <w:rsid w:val="00D57C20"/>
    <w:rsid w:val="00D57D9E"/>
    <w:rsid w:val="00D57F0A"/>
    <w:rsid w:val="00D600BE"/>
    <w:rsid w:val="00D60207"/>
    <w:rsid w:val="00D602BA"/>
    <w:rsid w:val="00D603F1"/>
    <w:rsid w:val="00D604F5"/>
    <w:rsid w:val="00D6065D"/>
    <w:rsid w:val="00D60693"/>
    <w:rsid w:val="00D607B0"/>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61B"/>
    <w:rsid w:val="00D63939"/>
    <w:rsid w:val="00D639A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42"/>
    <w:rsid w:val="00D65AAD"/>
    <w:rsid w:val="00D66022"/>
    <w:rsid w:val="00D66065"/>
    <w:rsid w:val="00D662E2"/>
    <w:rsid w:val="00D666E8"/>
    <w:rsid w:val="00D66DAA"/>
    <w:rsid w:val="00D66DF5"/>
    <w:rsid w:val="00D6705F"/>
    <w:rsid w:val="00D67077"/>
    <w:rsid w:val="00D67722"/>
    <w:rsid w:val="00D67B67"/>
    <w:rsid w:val="00D67ECB"/>
    <w:rsid w:val="00D700AB"/>
    <w:rsid w:val="00D7010A"/>
    <w:rsid w:val="00D70382"/>
    <w:rsid w:val="00D703E9"/>
    <w:rsid w:val="00D7040B"/>
    <w:rsid w:val="00D7076F"/>
    <w:rsid w:val="00D7090F"/>
    <w:rsid w:val="00D70F5E"/>
    <w:rsid w:val="00D70F87"/>
    <w:rsid w:val="00D711A0"/>
    <w:rsid w:val="00D7123A"/>
    <w:rsid w:val="00D71554"/>
    <w:rsid w:val="00D71BC6"/>
    <w:rsid w:val="00D722B3"/>
    <w:rsid w:val="00D7269D"/>
    <w:rsid w:val="00D726CD"/>
    <w:rsid w:val="00D72B6D"/>
    <w:rsid w:val="00D72C73"/>
    <w:rsid w:val="00D72E80"/>
    <w:rsid w:val="00D73347"/>
    <w:rsid w:val="00D73541"/>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933"/>
    <w:rsid w:val="00D80A2E"/>
    <w:rsid w:val="00D80AB8"/>
    <w:rsid w:val="00D80C93"/>
    <w:rsid w:val="00D80CCB"/>
    <w:rsid w:val="00D80D82"/>
    <w:rsid w:val="00D80F48"/>
    <w:rsid w:val="00D812E6"/>
    <w:rsid w:val="00D81307"/>
    <w:rsid w:val="00D81352"/>
    <w:rsid w:val="00D813E0"/>
    <w:rsid w:val="00D817FD"/>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184"/>
    <w:rsid w:val="00D8669F"/>
    <w:rsid w:val="00D86B37"/>
    <w:rsid w:val="00D86B70"/>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205"/>
    <w:rsid w:val="00D93B09"/>
    <w:rsid w:val="00D94333"/>
    <w:rsid w:val="00D94662"/>
    <w:rsid w:val="00D948A0"/>
    <w:rsid w:val="00D94BB0"/>
    <w:rsid w:val="00D94FF3"/>
    <w:rsid w:val="00D957C0"/>
    <w:rsid w:val="00D95936"/>
    <w:rsid w:val="00D95BF0"/>
    <w:rsid w:val="00D95BFF"/>
    <w:rsid w:val="00D96193"/>
    <w:rsid w:val="00D961A5"/>
    <w:rsid w:val="00D966BA"/>
    <w:rsid w:val="00D9680A"/>
    <w:rsid w:val="00D96821"/>
    <w:rsid w:val="00D96A4F"/>
    <w:rsid w:val="00D96DD2"/>
    <w:rsid w:val="00D971E8"/>
    <w:rsid w:val="00D97552"/>
    <w:rsid w:val="00D9792C"/>
    <w:rsid w:val="00D97DC1"/>
    <w:rsid w:val="00D97E2B"/>
    <w:rsid w:val="00D97E86"/>
    <w:rsid w:val="00DA0085"/>
    <w:rsid w:val="00DA08DE"/>
    <w:rsid w:val="00DA0C77"/>
    <w:rsid w:val="00DA0FC0"/>
    <w:rsid w:val="00DA10CE"/>
    <w:rsid w:val="00DA12DD"/>
    <w:rsid w:val="00DA17C7"/>
    <w:rsid w:val="00DA1D80"/>
    <w:rsid w:val="00DA1F1B"/>
    <w:rsid w:val="00DA2046"/>
    <w:rsid w:val="00DA225C"/>
    <w:rsid w:val="00DA22F3"/>
    <w:rsid w:val="00DA23D2"/>
    <w:rsid w:val="00DA29C4"/>
    <w:rsid w:val="00DA2AB0"/>
    <w:rsid w:val="00DA2CD7"/>
    <w:rsid w:val="00DA2D90"/>
    <w:rsid w:val="00DA2E9D"/>
    <w:rsid w:val="00DA3041"/>
    <w:rsid w:val="00DA30D8"/>
    <w:rsid w:val="00DA35B4"/>
    <w:rsid w:val="00DA3B43"/>
    <w:rsid w:val="00DA3BE7"/>
    <w:rsid w:val="00DA3CBA"/>
    <w:rsid w:val="00DA3F00"/>
    <w:rsid w:val="00DA3FF5"/>
    <w:rsid w:val="00DA40A2"/>
    <w:rsid w:val="00DA43CA"/>
    <w:rsid w:val="00DA490B"/>
    <w:rsid w:val="00DA492A"/>
    <w:rsid w:val="00DA492C"/>
    <w:rsid w:val="00DA4981"/>
    <w:rsid w:val="00DA4D11"/>
    <w:rsid w:val="00DA4D3C"/>
    <w:rsid w:val="00DA5788"/>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A7E5A"/>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22"/>
    <w:rsid w:val="00DB2551"/>
    <w:rsid w:val="00DB2676"/>
    <w:rsid w:val="00DB2A22"/>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AF0"/>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8FB"/>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7B1"/>
    <w:rsid w:val="00DC2898"/>
    <w:rsid w:val="00DC28A6"/>
    <w:rsid w:val="00DC28EC"/>
    <w:rsid w:val="00DC39F3"/>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A77"/>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2A4"/>
    <w:rsid w:val="00DD56F7"/>
    <w:rsid w:val="00DD57B6"/>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19E"/>
    <w:rsid w:val="00DD73B8"/>
    <w:rsid w:val="00DD761C"/>
    <w:rsid w:val="00DD766A"/>
    <w:rsid w:val="00DD7DF3"/>
    <w:rsid w:val="00DE0130"/>
    <w:rsid w:val="00DE0171"/>
    <w:rsid w:val="00DE0180"/>
    <w:rsid w:val="00DE0333"/>
    <w:rsid w:val="00DE03D8"/>
    <w:rsid w:val="00DE0455"/>
    <w:rsid w:val="00DE04C9"/>
    <w:rsid w:val="00DE0558"/>
    <w:rsid w:val="00DE0872"/>
    <w:rsid w:val="00DE0E63"/>
    <w:rsid w:val="00DE0F16"/>
    <w:rsid w:val="00DE0FA1"/>
    <w:rsid w:val="00DE10E0"/>
    <w:rsid w:val="00DE11AF"/>
    <w:rsid w:val="00DE153F"/>
    <w:rsid w:val="00DE15D3"/>
    <w:rsid w:val="00DE17EF"/>
    <w:rsid w:val="00DE184B"/>
    <w:rsid w:val="00DE18E5"/>
    <w:rsid w:val="00DE2065"/>
    <w:rsid w:val="00DE21CF"/>
    <w:rsid w:val="00DE228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538"/>
    <w:rsid w:val="00DE78BD"/>
    <w:rsid w:val="00DE78FD"/>
    <w:rsid w:val="00DE7A94"/>
    <w:rsid w:val="00DE7C0C"/>
    <w:rsid w:val="00DE7D03"/>
    <w:rsid w:val="00DF02EC"/>
    <w:rsid w:val="00DF050C"/>
    <w:rsid w:val="00DF0BB6"/>
    <w:rsid w:val="00DF0D33"/>
    <w:rsid w:val="00DF0E63"/>
    <w:rsid w:val="00DF1300"/>
    <w:rsid w:val="00DF14C9"/>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4BE"/>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70"/>
    <w:rsid w:val="00E00EFF"/>
    <w:rsid w:val="00E00F7F"/>
    <w:rsid w:val="00E01175"/>
    <w:rsid w:val="00E01357"/>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9BA"/>
    <w:rsid w:val="00E02C20"/>
    <w:rsid w:val="00E02DF8"/>
    <w:rsid w:val="00E032C1"/>
    <w:rsid w:val="00E03506"/>
    <w:rsid w:val="00E03692"/>
    <w:rsid w:val="00E037A8"/>
    <w:rsid w:val="00E03806"/>
    <w:rsid w:val="00E039C0"/>
    <w:rsid w:val="00E03A93"/>
    <w:rsid w:val="00E03DCC"/>
    <w:rsid w:val="00E041B7"/>
    <w:rsid w:val="00E046C1"/>
    <w:rsid w:val="00E049EC"/>
    <w:rsid w:val="00E04E08"/>
    <w:rsid w:val="00E04EB7"/>
    <w:rsid w:val="00E04ED9"/>
    <w:rsid w:val="00E04EE6"/>
    <w:rsid w:val="00E04FDD"/>
    <w:rsid w:val="00E055E6"/>
    <w:rsid w:val="00E057AB"/>
    <w:rsid w:val="00E05A43"/>
    <w:rsid w:val="00E05B03"/>
    <w:rsid w:val="00E064F9"/>
    <w:rsid w:val="00E0683A"/>
    <w:rsid w:val="00E06AF4"/>
    <w:rsid w:val="00E06BA7"/>
    <w:rsid w:val="00E06BB8"/>
    <w:rsid w:val="00E06E12"/>
    <w:rsid w:val="00E072EE"/>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50B"/>
    <w:rsid w:val="00E117A0"/>
    <w:rsid w:val="00E11C75"/>
    <w:rsid w:val="00E11DB3"/>
    <w:rsid w:val="00E11EB5"/>
    <w:rsid w:val="00E11EB8"/>
    <w:rsid w:val="00E122A0"/>
    <w:rsid w:val="00E1239E"/>
    <w:rsid w:val="00E12420"/>
    <w:rsid w:val="00E125EE"/>
    <w:rsid w:val="00E12719"/>
    <w:rsid w:val="00E12775"/>
    <w:rsid w:val="00E12A5A"/>
    <w:rsid w:val="00E12DAD"/>
    <w:rsid w:val="00E13428"/>
    <w:rsid w:val="00E134B5"/>
    <w:rsid w:val="00E134F4"/>
    <w:rsid w:val="00E136AE"/>
    <w:rsid w:val="00E139D0"/>
    <w:rsid w:val="00E13B6E"/>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CDF"/>
    <w:rsid w:val="00E1509F"/>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4D3F"/>
    <w:rsid w:val="00E250C1"/>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27E09"/>
    <w:rsid w:val="00E301E2"/>
    <w:rsid w:val="00E3020D"/>
    <w:rsid w:val="00E30517"/>
    <w:rsid w:val="00E3070A"/>
    <w:rsid w:val="00E30A1C"/>
    <w:rsid w:val="00E30A72"/>
    <w:rsid w:val="00E30F7F"/>
    <w:rsid w:val="00E31371"/>
    <w:rsid w:val="00E31506"/>
    <w:rsid w:val="00E3167A"/>
    <w:rsid w:val="00E31AF6"/>
    <w:rsid w:val="00E320B8"/>
    <w:rsid w:val="00E3231C"/>
    <w:rsid w:val="00E32705"/>
    <w:rsid w:val="00E327EE"/>
    <w:rsid w:val="00E329B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6A4"/>
    <w:rsid w:val="00E348A3"/>
    <w:rsid w:val="00E34F08"/>
    <w:rsid w:val="00E35113"/>
    <w:rsid w:val="00E356E5"/>
    <w:rsid w:val="00E35A1F"/>
    <w:rsid w:val="00E35F47"/>
    <w:rsid w:val="00E362BC"/>
    <w:rsid w:val="00E368EF"/>
    <w:rsid w:val="00E36977"/>
    <w:rsid w:val="00E36AC2"/>
    <w:rsid w:val="00E36D0F"/>
    <w:rsid w:val="00E36E49"/>
    <w:rsid w:val="00E37236"/>
    <w:rsid w:val="00E375F4"/>
    <w:rsid w:val="00E377BF"/>
    <w:rsid w:val="00E37C25"/>
    <w:rsid w:val="00E40286"/>
    <w:rsid w:val="00E40362"/>
    <w:rsid w:val="00E40CEB"/>
    <w:rsid w:val="00E40DAE"/>
    <w:rsid w:val="00E41A3E"/>
    <w:rsid w:val="00E41BEE"/>
    <w:rsid w:val="00E41D2F"/>
    <w:rsid w:val="00E420CB"/>
    <w:rsid w:val="00E422D1"/>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4D42"/>
    <w:rsid w:val="00E452D0"/>
    <w:rsid w:val="00E455AD"/>
    <w:rsid w:val="00E455D5"/>
    <w:rsid w:val="00E45785"/>
    <w:rsid w:val="00E45902"/>
    <w:rsid w:val="00E45A8F"/>
    <w:rsid w:val="00E45A9D"/>
    <w:rsid w:val="00E460A1"/>
    <w:rsid w:val="00E46149"/>
    <w:rsid w:val="00E4649D"/>
    <w:rsid w:val="00E46809"/>
    <w:rsid w:val="00E46814"/>
    <w:rsid w:val="00E46833"/>
    <w:rsid w:val="00E4683C"/>
    <w:rsid w:val="00E4697D"/>
    <w:rsid w:val="00E46CC9"/>
    <w:rsid w:val="00E46E01"/>
    <w:rsid w:val="00E4720D"/>
    <w:rsid w:val="00E473D0"/>
    <w:rsid w:val="00E474DC"/>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1E59"/>
    <w:rsid w:val="00E5210E"/>
    <w:rsid w:val="00E52122"/>
    <w:rsid w:val="00E52327"/>
    <w:rsid w:val="00E5238D"/>
    <w:rsid w:val="00E52654"/>
    <w:rsid w:val="00E52CCE"/>
    <w:rsid w:val="00E52F76"/>
    <w:rsid w:val="00E5315C"/>
    <w:rsid w:val="00E5315D"/>
    <w:rsid w:val="00E53274"/>
    <w:rsid w:val="00E536FC"/>
    <w:rsid w:val="00E538E0"/>
    <w:rsid w:val="00E53C64"/>
    <w:rsid w:val="00E540E9"/>
    <w:rsid w:val="00E54A79"/>
    <w:rsid w:val="00E54D33"/>
    <w:rsid w:val="00E5503C"/>
    <w:rsid w:val="00E55174"/>
    <w:rsid w:val="00E5520C"/>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728"/>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4F61"/>
    <w:rsid w:val="00E65259"/>
    <w:rsid w:val="00E65544"/>
    <w:rsid w:val="00E65930"/>
    <w:rsid w:val="00E65E6B"/>
    <w:rsid w:val="00E660EF"/>
    <w:rsid w:val="00E66108"/>
    <w:rsid w:val="00E66262"/>
    <w:rsid w:val="00E6640D"/>
    <w:rsid w:val="00E6682F"/>
    <w:rsid w:val="00E668E7"/>
    <w:rsid w:val="00E66E59"/>
    <w:rsid w:val="00E66F25"/>
    <w:rsid w:val="00E67309"/>
    <w:rsid w:val="00E67867"/>
    <w:rsid w:val="00E67F34"/>
    <w:rsid w:val="00E7039C"/>
    <w:rsid w:val="00E7042D"/>
    <w:rsid w:val="00E704A7"/>
    <w:rsid w:val="00E705D8"/>
    <w:rsid w:val="00E705E5"/>
    <w:rsid w:val="00E70882"/>
    <w:rsid w:val="00E7090A"/>
    <w:rsid w:val="00E709FA"/>
    <w:rsid w:val="00E70B0C"/>
    <w:rsid w:val="00E70B4C"/>
    <w:rsid w:val="00E71418"/>
    <w:rsid w:val="00E71437"/>
    <w:rsid w:val="00E719B7"/>
    <w:rsid w:val="00E71A52"/>
    <w:rsid w:val="00E71D6F"/>
    <w:rsid w:val="00E71DF1"/>
    <w:rsid w:val="00E71E25"/>
    <w:rsid w:val="00E722EF"/>
    <w:rsid w:val="00E723D3"/>
    <w:rsid w:val="00E7242A"/>
    <w:rsid w:val="00E7245A"/>
    <w:rsid w:val="00E726B6"/>
    <w:rsid w:val="00E72847"/>
    <w:rsid w:val="00E729FA"/>
    <w:rsid w:val="00E72ABE"/>
    <w:rsid w:val="00E72AD1"/>
    <w:rsid w:val="00E72BCC"/>
    <w:rsid w:val="00E72C05"/>
    <w:rsid w:val="00E73065"/>
    <w:rsid w:val="00E7306F"/>
    <w:rsid w:val="00E734BC"/>
    <w:rsid w:val="00E73E01"/>
    <w:rsid w:val="00E741C0"/>
    <w:rsid w:val="00E7431F"/>
    <w:rsid w:val="00E74428"/>
    <w:rsid w:val="00E74440"/>
    <w:rsid w:val="00E744E0"/>
    <w:rsid w:val="00E7476B"/>
    <w:rsid w:val="00E7478C"/>
    <w:rsid w:val="00E749C0"/>
    <w:rsid w:val="00E74A0E"/>
    <w:rsid w:val="00E74B5A"/>
    <w:rsid w:val="00E74C05"/>
    <w:rsid w:val="00E74D8B"/>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77EC7"/>
    <w:rsid w:val="00E77F3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915"/>
    <w:rsid w:val="00E84ACD"/>
    <w:rsid w:val="00E84E7D"/>
    <w:rsid w:val="00E850F7"/>
    <w:rsid w:val="00E85483"/>
    <w:rsid w:val="00E856D6"/>
    <w:rsid w:val="00E858AB"/>
    <w:rsid w:val="00E859CA"/>
    <w:rsid w:val="00E859F7"/>
    <w:rsid w:val="00E85D20"/>
    <w:rsid w:val="00E85DA5"/>
    <w:rsid w:val="00E85E6F"/>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55F"/>
    <w:rsid w:val="00E92936"/>
    <w:rsid w:val="00E92A62"/>
    <w:rsid w:val="00E92E29"/>
    <w:rsid w:val="00E92F0A"/>
    <w:rsid w:val="00E93168"/>
    <w:rsid w:val="00E9346A"/>
    <w:rsid w:val="00E93723"/>
    <w:rsid w:val="00E93781"/>
    <w:rsid w:val="00E937A1"/>
    <w:rsid w:val="00E93A7A"/>
    <w:rsid w:val="00E93B3D"/>
    <w:rsid w:val="00E93D80"/>
    <w:rsid w:val="00E93FFD"/>
    <w:rsid w:val="00E942A2"/>
    <w:rsid w:val="00E94307"/>
    <w:rsid w:val="00E944C2"/>
    <w:rsid w:val="00E94762"/>
    <w:rsid w:val="00E94814"/>
    <w:rsid w:val="00E94CE0"/>
    <w:rsid w:val="00E94EF2"/>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8F8"/>
    <w:rsid w:val="00E9792C"/>
    <w:rsid w:val="00EA00EB"/>
    <w:rsid w:val="00EA00EC"/>
    <w:rsid w:val="00EA0281"/>
    <w:rsid w:val="00EA02F7"/>
    <w:rsid w:val="00EA0678"/>
    <w:rsid w:val="00EA0AA7"/>
    <w:rsid w:val="00EA0AE5"/>
    <w:rsid w:val="00EA0BD3"/>
    <w:rsid w:val="00EA0BFA"/>
    <w:rsid w:val="00EA0D54"/>
    <w:rsid w:val="00EA0E05"/>
    <w:rsid w:val="00EA0E10"/>
    <w:rsid w:val="00EA10F6"/>
    <w:rsid w:val="00EA17D1"/>
    <w:rsid w:val="00EA1863"/>
    <w:rsid w:val="00EA18EA"/>
    <w:rsid w:val="00EA196A"/>
    <w:rsid w:val="00EA1B4A"/>
    <w:rsid w:val="00EA1B90"/>
    <w:rsid w:val="00EA1C87"/>
    <w:rsid w:val="00EA1CE7"/>
    <w:rsid w:val="00EA1FA7"/>
    <w:rsid w:val="00EA2271"/>
    <w:rsid w:val="00EA2364"/>
    <w:rsid w:val="00EA2730"/>
    <w:rsid w:val="00EA2AA3"/>
    <w:rsid w:val="00EA2E67"/>
    <w:rsid w:val="00EA30AD"/>
    <w:rsid w:val="00EA339A"/>
    <w:rsid w:val="00EA3400"/>
    <w:rsid w:val="00EA36E0"/>
    <w:rsid w:val="00EA3A2B"/>
    <w:rsid w:val="00EA3B99"/>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E32"/>
    <w:rsid w:val="00EA6F8A"/>
    <w:rsid w:val="00EA708C"/>
    <w:rsid w:val="00EA7504"/>
    <w:rsid w:val="00EA7789"/>
    <w:rsid w:val="00EA7A7E"/>
    <w:rsid w:val="00EA7AF2"/>
    <w:rsid w:val="00EA7C2F"/>
    <w:rsid w:val="00EA7CE6"/>
    <w:rsid w:val="00EA7DAB"/>
    <w:rsid w:val="00EA7E15"/>
    <w:rsid w:val="00EA7E40"/>
    <w:rsid w:val="00EA7E9E"/>
    <w:rsid w:val="00EA7EF5"/>
    <w:rsid w:val="00EA7F1F"/>
    <w:rsid w:val="00EB0073"/>
    <w:rsid w:val="00EB05DC"/>
    <w:rsid w:val="00EB0A94"/>
    <w:rsid w:val="00EB0EDD"/>
    <w:rsid w:val="00EB16F0"/>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6F"/>
    <w:rsid w:val="00EB42B1"/>
    <w:rsid w:val="00EB42C8"/>
    <w:rsid w:val="00EB4855"/>
    <w:rsid w:val="00EB4A13"/>
    <w:rsid w:val="00EB5254"/>
    <w:rsid w:val="00EB5306"/>
    <w:rsid w:val="00EB534C"/>
    <w:rsid w:val="00EB55D2"/>
    <w:rsid w:val="00EB57E7"/>
    <w:rsid w:val="00EB5CC3"/>
    <w:rsid w:val="00EB6117"/>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0F12"/>
    <w:rsid w:val="00EC117E"/>
    <w:rsid w:val="00EC12D9"/>
    <w:rsid w:val="00EC150B"/>
    <w:rsid w:val="00EC1585"/>
    <w:rsid w:val="00EC16A5"/>
    <w:rsid w:val="00EC16AD"/>
    <w:rsid w:val="00EC183D"/>
    <w:rsid w:val="00EC1886"/>
    <w:rsid w:val="00EC1D83"/>
    <w:rsid w:val="00EC1E17"/>
    <w:rsid w:val="00EC23DC"/>
    <w:rsid w:val="00EC2650"/>
    <w:rsid w:val="00EC283D"/>
    <w:rsid w:val="00EC2DF5"/>
    <w:rsid w:val="00EC2E21"/>
    <w:rsid w:val="00EC310B"/>
    <w:rsid w:val="00EC331F"/>
    <w:rsid w:val="00EC36DD"/>
    <w:rsid w:val="00EC3750"/>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6FC2"/>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4AE"/>
    <w:rsid w:val="00ED24FC"/>
    <w:rsid w:val="00ED2F85"/>
    <w:rsid w:val="00ED2FF1"/>
    <w:rsid w:val="00ED30F4"/>
    <w:rsid w:val="00ED3207"/>
    <w:rsid w:val="00ED32E7"/>
    <w:rsid w:val="00ED3534"/>
    <w:rsid w:val="00ED35B9"/>
    <w:rsid w:val="00ED38D7"/>
    <w:rsid w:val="00ED3B7D"/>
    <w:rsid w:val="00ED3BC9"/>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D2B"/>
    <w:rsid w:val="00EE0E09"/>
    <w:rsid w:val="00EE0F6F"/>
    <w:rsid w:val="00EE1034"/>
    <w:rsid w:val="00EE12DA"/>
    <w:rsid w:val="00EE13FB"/>
    <w:rsid w:val="00EE15CA"/>
    <w:rsid w:val="00EE18BB"/>
    <w:rsid w:val="00EE1ADA"/>
    <w:rsid w:val="00EE1BBF"/>
    <w:rsid w:val="00EE1CDA"/>
    <w:rsid w:val="00EE1F60"/>
    <w:rsid w:val="00EE24B7"/>
    <w:rsid w:val="00EE2728"/>
    <w:rsid w:val="00EE2AAB"/>
    <w:rsid w:val="00EE2F35"/>
    <w:rsid w:val="00EE3203"/>
    <w:rsid w:val="00EE3224"/>
    <w:rsid w:val="00EE32E2"/>
    <w:rsid w:val="00EE33A6"/>
    <w:rsid w:val="00EE350A"/>
    <w:rsid w:val="00EE35EE"/>
    <w:rsid w:val="00EE3996"/>
    <w:rsid w:val="00EE3ABF"/>
    <w:rsid w:val="00EE3B06"/>
    <w:rsid w:val="00EE3DCB"/>
    <w:rsid w:val="00EE3F60"/>
    <w:rsid w:val="00EE433E"/>
    <w:rsid w:val="00EE445A"/>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7E2"/>
    <w:rsid w:val="00EE78B0"/>
    <w:rsid w:val="00EE7D91"/>
    <w:rsid w:val="00EE7EBD"/>
    <w:rsid w:val="00EE7ECE"/>
    <w:rsid w:val="00EF0057"/>
    <w:rsid w:val="00EF0225"/>
    <w:rsid w:val="00EF04A1"/>
    <w:rsid w:val="00EF0529"/>
    <w:rsid w:val="00EF064F"/>
    <w:rsid w:val="00EF082A"/>
    <w:rsid w:val="00EF0A79"/>
    <w:rsid w:val="00EF0E50"/>
    <w:rsid w:val="00EF0F79"/>
    <w:rsid w:val="00EF118F"/>
    <w:rsid w:val="00EF13AA"/>
    <w:rsid w:val="00EF14D2"/>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1A"/>
    <w:rsid w:val="00EF408D"/>
    <w:rsid w:val="00EF4358"/>
    <w:rsid w:val="00EF442D"/>
    <w:rsid w:val="00EF447D"/>
    <w:rsid w:val="00EF493B"/>
    <w:rsid w:val="00EF4F32"/>
    <w:rsid w:val="00EF5148"/>
    <w:rsid w:val="00EF5326"/>
    <w:rsid w:val="00EF544E"/>
    <w:rsid w:val="00EF55D7"/>
    <w:rsid w:val="00EF5846"/>
    <w:rsid w:val="00EF5861"/>
    <w:rsid w:val="00EF58B5"/>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285"/>
    <w:rsid w:val="00F004C8"/>
    <w:rsid w:val="00F006E4"/>
    <w:rsid w:val="00F00909"/>
    <w:rsid w:val="00F00923"/>
    <w:rsid w:val="00F0093A"/>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F1F"/>
    <w:rsid w:val="00F0301D"/>
    <w:rsid w:val="00F032DF"/>
    <w:rsid w:val="00F03466"/>
    <w:rsid w:val="00F0388F"/>
    <w:rsid w:val="00F03891"/>
    <w:rsid w:val="00F0395D"/>
    <w:rsid w:val="00F03B8C"/>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D66"/>
    <w:rsid w:val="00F05EED"/>
    <w:rsid w:val="00F060DE"/>
    <w:rsid w:val="00F06142"/>
    <w:rsid w:val="00F06778"/>
    <w:rsid w:val="00F06B2D"/>
    <w:rsid w:val="00F06D58"/>
    <w:rsid w:val="00F06F02"/>
    <w:rsid w:val="00F074BC"/>
    <w:rsid w:val="00F078A9"/>
    <w:rsid w:val="00F1007B"/>
    <w:rsid w:val="00F10437"/>
    <w:rsid w:val="00F10465"/>
    <w:rsid w:val="00F1049A"/>
    <w:rsid w:val="00F10864"/>
    <w:rsid w:val="00F108F5"/>
    <w:rsid w:val="00F10FB1"/>
    <w:rsid w:val="00F1123F"/>
    <w:rsid w:val="00F11451"/>
    <w:rsid w:val="00F11644"/>
    <w:rsid w:val="00F1165E"/>
    <w:rsid w:val="00F11CAF"/>
    <w:rsid w:val="00F11CF5"/>
    <w:rsid w:val="00F11F40"/>
    <w:rsid w:val="00F1205E"/>
    <w:rsid w:val="00F12066"/>
    <w:rsid w:val="00F123DC"/>
    <w:rsid w:val="00F124CB"/>
    <w:rsid w:val="00F12B3D"/>
    <w:rsid w:val="00F12C7C"/>
    <w:rsid w:val="00F12D63"/>
    <w:rsid w:val="00F13833"/>
    <w:rsid w:val="00F13BD0"/>
    <w:rsid w:val="00F1403E"/>
    <w:rsid w:val="00F1415B"/>
    <w:rsid w:val="00F141DA"/>
    <w:rsid w:val="00F145EC"/>
    <w:rsid w:val="00F1476B"/>
    <w:rsid w:val="00F149F8"/>
    <w:rsid w:val="00F14C54"/>
    <w:rsid w:val="00F14DFE"/>
    <w:rsid w:val="00F14FEC"/>
    <w:rsid w:val="00F1505C"/>
    <w:rsid w:val="00F15686"/>
    <w:rsid w:val="00F15860"/>
    <w:rsid w:val="00F15E47"/>
    <w:rsid w:val="00F16518"/>
    <w:rsid w:val="00F16714"/>
    <w:rsid w:val="00F16859"/>
    <w:rsid w:val="00F168D5"/>
    <w:rsid w:val="00F16BB1"/>
    <w:rsid w:val="00F17893"/>
    <w:rsid w:val="00F179DB"/>
    <w:rsid w:val="00F17A8F"/>
    <w:rsid w:val="00F20046"/>
    <w:rsid w:val="00F204AA"/>
    <w:rsid w:val="00F206FE"/>
    <w:rsid w:val="00F2081E"/>
    <w:rsid w:val="00F20F5B"/>
    <w:rsid w:val="00F2103D"/>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5EC0"/>
    <w:rsid w:val="00F2617C"/>
    <w:rsid w:val="00F2643A"/>
    <w:rsid w:val="00F26886"/>
    <w:rsid w:val="00F2699C"/>
    <w:rsid w:val="00F26AF5"/>
    <w:rsid w:val="00F26C74"/>
    <w:rsid w:val="00F26FF9"/>
    <w:rsid w:val="00F2719E"/>
    <w:rsid w:val="00F275F5"/>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B2E"/>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0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0B72"/>
    <w:rsid w:val="00F4125D"/>
    <w:rsid w:val="00F412EE"/>
    <w:rsid w:val="00F417CD"/>
    <w:rsid w:val="00F418E9"/>
    <w:rsid w:val="00F41CF7"/>
    <w:rsid w:val="00F4223A"/>
    <w:rsid w:val="00F42758"/>
    <w:rsid w:val="00F42910"/>
    <w:rsid w:val="00F42C2B"/>
    <w:rsid w:val="00F42E53"/>
    <w:rsid w:val="00F42F43"/>
    <w:rsid w:val="00F4319A"/>
    <w:rsid w:val="00F433A6"/>
    <w:rsid w:val="00F435B3"/>
    <w:rsid w:val="00F43950"/>
    <w:rsid w:val="00F439C5"/>
    <w:rsid w:val="00F43B82"/>
    <w:rsid w:val="00F43E0D"/>
    <w:rsid w:val="00F446E1"/>
    <w:rsid w:val="00F4477A"/>
    <w:rsid w:val="00F44798"/>
    <w:rsid w:val="00F44833"/>
    <w:rsid w:val="00F44AB4"/>
    <w:rsid w:val="00F44E4E"/>
    <w:rsid w:val="00F44E57"/>
    <w:rsid w:val="00F45442"/>
    <w:rsid w:val="00F45580"/>
    <w:rsid w:val="00F455C9"/>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25"/>
    <w:rsid w:val="00F52A47"/>
    <w:rsid w:val="00F52A4B"/>
    <w:rsid w:val="00F52A79"/>
    <w:rsid w:val="00F52ACA"/>
    <w:rsid w:val="00F52C6C"/>
    <w:rsid w:val="00F52F35"/>
    <w:rsid w:val="00F52FA8"/>
    <w:rsid w:val="00F53116"/>
    <w:rsid w:val="00F5354C"/>
    <w:rsid w:val="00F538CD"/>
    <w:rsid w:val="00F53FB6"/>
    <w:rsid w:val="00F54068"/>
    <w:rsid w:val="00F54192"/>
    <w:rsid w:val="00F542D8"/>
    <w:rsid w:val="00F54516"/>
    <w:rsid w:val="00F545A6"/>
    <w:rsid w:val="00F5486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4CF"/>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2E"/>
    <w:rsid w:val="00F57C72"/>
    <w:rsid w:val="00F57D8B"/>
    <w:rsid w:val="00F57D9A"/>
    <w:rsid w:val="00F6021A"/>
    <w:rsid w:val="00F60542"/>
    <w:rsid w:val="00F6084B"/>
    <w:rsid w:val="00F60BBB"/>
    <w:rsid w:val="00F60C8E"/>
    <w:rsid w:val="00F60D13"/>
    <w:rsid w:val="00F610C9"/>
    <w:rsid w:val="00F61158"/>
    <w:rsid w:val="00F611AA"/>
    <w:rsid w:val="00F6146E"/>
    <w:rsid w:val="00F61564"/>
    <w:rsid w:val="00F61701"/>
    <w:rsid w:val="00F61902"/>
    <w:rsid w:val="00F61C1D"/>
    <w:rsid w:val="00F61CD9"/>
    <w:rsid w:val="00F61CF4"/>
    <w:rsid w:val="00F61D69"/>
    <w:rsid w:val="00F61ED3"/>
    <w:rsid w:val="00F61F47"/>
    <w:rsid w:val="00F61FDA"/>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F9F"/>
    <w:rsid w:val="00F654FA"/>
    <w:rsid w:val="00F65506"/>
    <w:rsid w:val="00F658F3"/>
    <w:rsid w:val="00F65D14"/>
    <w:rsid w:val="00F660B8"/>
    <w:rsid w:val="00F66192"/>
    <w:rsid w:val="00F6623D"/>
    <w:rsid w:val="00F66330"/>
    <w:rsid w:val="00F667E7"/>
    <w:rsid w:val="00F669E3"/>
    <w:rsid w:val="00F66A84"/>
    <w:rsid w:val="00F66ABC"/>
    <w:rsid w:val="00F6754F"/>
    <w:rsid w:val="00F6776B"/>
    <w:rsid w:val="00F67828"/>
    <w:rsid w:val="00F67A85"/>
    <w:rsid w:val="00F67C08"/>
    <w:rsid w:val="00F67EC3"/>
    <w:rsid w:val="00F70280"/>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7AA"/>
    <w:rsid w:val="00F729CA"/>
    <w:rsid w:val="00F72C94"/>
    <w:rsid w:val="00F72F89"/>
    <w:rsid w:val="00F73042"/>
    <w:rsid w:val="00F732E7"/>
    <w:rsid w:val="00F7337E"/>
    <w:rsid w:val="00F735D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484"/>
    <w:rsid w:val="00F7564B"/>
    <w:rsid w:val="00F7589D"/>
    <w:rsid w:val="00F758C8"/>
    <w:rsid w:val="00F75C70"/>
    <w:rsid w:val="00F75C90"/>
    <w:rsid w:val="00F76337"/>
    <w:rsid w:val="00F763DF"/>
    <w:rsid w:val="00F76841"/>
    <w:rsid w:val="00F7698F"/>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C4A"/>
    <w:rsid w:val="00F81E0E"/>
    <w:rsid w:val="00F81E87"/>
    <w:rsid w:val="00F81F1D"/>
    <w:rsid w:val="00F81F25"/>
    <w:rsid w:val="00F81F57"/>
    <w:rsid w:val="00F824B3"/>
    <w:rsid w:val="00F826F5"/>
    <w:rsid w:val="00F82709"/>
    <w:rsid w:val="00F828B4"/>
    <w:rsid w:val="00F82B49"/>
    <w:rsid w:val="00F82CD8"/>
    <w:rsid w:val="00F82DF1"/>
    <w:rsid w:val="00F82E6E"/>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A2A"/>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47"/>
    <w:rsid w:val="00F92497"/>
    <w:rsid w:val="00F92701"/>
    <w:rsid w:val="00F92725"/>
    <w:rsid w:val="00F928B8"/>
    <w:rsid w:val="00F92984"/>
    <w:rsid w:val="00F930E5"/>
    <w:rsid w:val="00F9317F"/>
    <w:rsid w:val="00F932AE"/>
    <w:rsid w:val="00F9339F"/>
    <w:rsid w:val="00F933D9"/>
    <w:rsid w:val="00F934CC"/>
    <w:rsid w:val="00F934FF"/>
    <w:rsid w:val="00F938B2"/>
    <w:rsid w:val="00F93A3D"/>
    <w:rsid w:val="00F93AEE"/>
    <w:rsid w:val="00F93B24"/>
    <w:rsid w:val="00F93D13"/>
    <w:rsid w:val="00F93DB1"/>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AE9"/>
    <w:rsid w:val="00F95CFF"/>
    <w:rsid w:val="00F9618D"/>
    <w:rsid w:val="00F9632D"/>
    <w:rsid w:val="00F9644F"/>
    <w:rsid w:val="00F965D9"/>
    <w:rsid w:val="00F96728"/>
    <w:rsid w:val="00F96793"/>
    <w:rsid w:val="00F967AE"/>
    <w:rsid w:val="00F96C7A"/>
    <w:rsid w:val="00F96E7C"/>
    <w:rsid w:val="00F96F5D"/>
    <w:rsid w:val="00F972AE"/>
    <w:rsid w:val="00F975B5"/>
    <w:rsid w:val="00F97654"/>
    <w:rsid w:val="00F9799C"/>
    <w:rsid w:val="00F97B94"/>
    <w:rsid w:val="00FA01CB"/>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4BE"/>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6E0F"/>
    <w:rsid w:val="00FA70DF"/>
    <w:rsid w:val="00FA7152"/>
    <w:rsid w:val="00FA72B4"/>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0D83"/>
    <w:rsid w:val="00FB108D"/>
    <w:rsid w:val="00FB1590"/>
    <w:rsid w:val="00FB15D5"/>
    <w:rsid w:val="00FB1694"/>
    <w:rsid w:val="00FB175B"/>
    <w:rsid w:val="00FB18E8"/>
    <w:rsid w:val="00FB1936"/>
    <w:rsid w:val="00FB19D1"/>
    <w:rsid w:val="00FB19D8"/>
    <w:rsid w:val="00FB1A9E"/>
    <w:rsid w:val="00FB1B4A"/>
    <w:rsid w:val="00FB1C18"/>
    <w:rsid w:val="00FB1C44"/>
    <w:rsid w:val="00FB2025"/>
    <w:rsid w:val="00FB208E"/>
    <w:rsid w:val="00FB22E5"/>
    <w:rsid w:val="00FB24E1"/>
    <w:rsid w:val="00FB2864"/>
    <w:rsid w:val="00FB2F94"/>
    <w:rsid w:val="00FB3CD6"/>
    <w:rsid w:val="00FB3F1F"/>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74"/>
    <w:rsid w:val="00FB68CE"/>
    <w:rsid w:val="00FB6B35"/>
    <w:rsid w:val="00FB6B9D"/>
    <w:rsid w:val="00FB6C02"/>
    <w:rsid w:val="00FB6F83"/>
    <w:rsid w:val="00FB72CB"/>
    <w:rsid w:val="00FB77BB"/>
    <w:rsid w:val="00FB7A9C"/>
    <w:rsid w:val="00FB7B1F"/>
    <w:rsid w:val="00FB7B35"/>
    <w:rsid w:val="00FC01CD"/>
    <w:rsid w:val="00FC0337"/>
    <w:rsid w:val="00FC0575"/>
    <w:rsid w:val="00FC0670"/>
    <w:rsid w:val="00FC0AB4"/>
    <w:rsid w:val="00FC0B9B"/>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3A"/>
    <w:rsid w:val="00FC384F"/>
    <w:rsid w:val="00FC3BBC"/>
    <w:rsid w:val="00FC3EEB"/>
    <w:rsid w:val="00FC4049"/>
    <w:rsid w:val="00FC4278"/>
    <w:rsid w:val="00FC4423"/>
    <w:rsid w:val="00FC4491"/>
    <w:rsid w:val="00FC4755"/>
    <w:rsid w:val="00FC47D1"/>
    <w:rsid w:val="00FC4801"/>
    <w:rsid w:val="00FC4CA4"/>
    <w:rsid w:val="00FC4FCD"/>
    <w:rsid w:val="00FC50B2"/>
    <w:rsid w:val="00FC545C"/>
    <w:rsid w:val="00FC553E"/>
    <w:rsid w:val="00FC5876"/>
    <w:rsid w:val="00FC5EA2"/>
    <w:rsid w:val="00FC61CA"/>
    <w:rsid w:val="00FC645D"/>
    <w:rsid w:val="00FC6546"/>
    <w:rsid w:val="00FC65A0"/>
    <w:rsid w:val="00FC6752"/>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91"/>
    <w:rsid w:val="00FD20B2"/>
    <w:rsid w:val="00FD20EA"/>
    <w:rsid w:val="00FD25BA"/>
    <w:rsid w:val="00FD2804"/>
    <w:rsid w:val="00FD282A"/>
    <w:rsid w:val="00FD2A71"/>
    <w:rsid w:val="00FD2C10"/>
    <w:rsid w:val="00FD2CAA"/>
    <w:rsid w:val="00FD2D0A"/>
    <w:rsid w:val="00FD2D7C"/>
    <w:rsid w:val="00FD2EE1"/>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884"/>
    <w:rsid w:val="00FD6A3D"/>
    <w:rsid w:val="00FD6A57"/>
    <w:rsid w:val="00FD6B00"/>
    <w:rsid w:val="00FD6CA3"/>
    <w:rsid w:val="00FD6D57"/>
    <w:rsid w:val="00FD6D88"/>
    <w:rsid w:val="00FD6F9D"/>
    <w:rsid w:val="00FD7001"/>
    <w:rsid w:val="00FD7240"/>
    <w:rsid w:val="00FD72D9"/>
    <w:rsid w:val="00FD73AE"/>
    <w:rsid w:val="00FD7696"/>
    <w:rsid w:val="00FD794E"/>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9A5"/>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5172"/>
    <w:rsid w:val="00FE5271"/>
    <w:rsid w:val="00FE53B8"/>
    <w:rsid w:val="00FE5410"/>
    <w:rsid w:val="00FE5470"/>
    <w:rsid w:val="00FE56B2"/>
    <w:rsid w:val="00FE5977"/>
    <w:rsid w:val="00FE5F5E"/>
    <w:rsid w:val="00FE605C"/>
    <w:rsid w:val="00FE60CD"/>
    <w:rsid w:val="00FE61AA"/>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3BF"/>
    <w:rsid w:val="00FF0474"/>
    <w:rsid w:val="00FF0502"/>
    <w:rsid w:val="00FF0B3B"/>
    <w:rsid w:val="00FF0BBB"/>
    <w:rsid w:val="00FF10CD"/>
    <w:rsid w:val="00FF1455"/>
    <w:rsid w:val="00FF1716"/>
    <w:rsid w:val="00FF1862"/>
    <w:rsid w:val="00FF1D92"/>
    <w:rsid w:val="00FF1E5F"/>
    <w:rsid w:val="00FF1F5F"/>
    <w:rsid w:val="00FF2077"/>
    <w:rsid w:val="00FF24F1"/>
    <w:rsid w:val="00FF25D3"/>
    <w:rsid w:val="00FF2A88"/>
    <w:rsid w:val="00FF2C2E"/>
    <w:rsid w:val="00FF2FD9"/>
    <w:rsid w:val="00FF305B"/>
    <w:rsid w:val="00FF305D"/>
    <w:rsid w:val="00FF3068"/>
    <w:rsid w:val="00FF3418"/>
    <w:rsid w:val="00FF3461"/>
    <w:rsid w:val="00FF37C5"/>
    <w:rsid w:val="00FF3A12"/>
    <w:rsid w:val="00FF3AEE"/>
    <w:rsid w:val="00FF3CC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40E"/>
    <w:rsid w:val="00FF5591"/>
    <w:rsid w:val="00FF591D"/>
    <w:rsid w:val="00FF5EFE"/>
    <w:rsid w:val="00FF609A"/>
    <w:rsid w:val="00FF69D9"/>
    <w:rsid w:val="00FF6CF6"/>
    <w:rsid w:val="00FF707C"/>
    <w:rsid w:val="00FF71E3"/>
    <w:rsid w:val="00FF754F"/>
    <w:rsid w:val="00FF78DB"/>
    <w:rsid w:val="02EC361D"/>
    <w:rsid w:val="0353A3B5"/>
    <w:rsid w:val="0964AD36"/>
    <w:rsid w:val="0BC05ADA"/>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289474A5"/>
  <w15:chartTrackingRefBased/>
  <w15:docId w15:val="{A77166BD-57A6-4D69-93BD-A4DD13C76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C0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THChar">
    <w:name w:val="TH Char"/>
    <w:link w:val="TH"/>
    <w:qFormat/>
    <w:rsid w:val="00233072"/>
    <w:rPr>
      <w:rFonts w:ascii="Arial" w:hAnsi="Arial"/>
      <w:b/>
      <w:lang w:eastAsia="en-US"/>
    </w:rPr>
  </w:style>
  <w:style w:type="character" w:customStyle="1" w:styleId="TAHCar">
    <w:name w:val="TAH Car"/>
    <w:link w:val="TAH"/>
    <w:qFormat/>
    <w:rsid w:val="00233072"/>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12119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934164">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42356411">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75910533">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5479255">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06818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23BD34-D551-418B-98D0-0EADADD57E19}">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41B801C7-C86C-4FF5-9EAC-D2CC620A69F4}">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schemas.openxmlformats.org/package/2006/metadata/core-properties"/>
    <ds:schemaRef ds:uri="ab813fb6-1347-4985-ab36-6575371b00b3"/>
    <ds:schemaRef ds:uri="http://purl.org/dc/terms/"/>
    <ds:schemaRef ds:uri="http://schemas.microsoft.com/office/2006/documentManagement/types"/>
    <ds:schemaRef ds:uri="http://schemas.microsoft.com/office/2006/metadata/properties"/>
    <ds:schemaRef ds:uri="http://purl.org/dc/elements/1.1/"/>
    <ds:schemaRef ds:uri="2ff76fbf-12b9-4337-ad3b-122e2d975ade"/>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7F2BB90C-CBFF-4710-BE08-04529FDD4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9994</TotalTime>
  <Pages>5</Pages>
  <Words>1796</Words>
  <Characters>10162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1785</cp:revision>
  <cp:lastPrinted>2011-11-11T02:49:00Z</cp:lastPrinted>
  <dcterms:created xsi:type="dcterms:W3CDTF">2020-08-06T12:35:00Z</dcterms:created>
  <dcterms:modified xsi:type="dcterms:W3CDTF">2022-01-11T16:45:00Z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